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jc w:val="center"/>
        <w:rPr>
          <w:rFonts w:hint="default" w:ascii="宋体" w:hAnsi="宋体" w:eastAsia="宋体" w:cs="宋体"/>
          <w:b/>
          <w:bCs/>
          <w:color w:val="FF0000"/>
          <w:sz w:val="84"/>
          <w:szCs w:val="84"/>
          <w:u w:color="FF0000"/>
          <w:lang w:val="zh-TW" w:eastAsia="zh-TW"/>
        </w:rPr>
      </w:pPr>
      <w:r>
        <w:rPr>
          <w:rFonts w:ascii="宋体" w:hAnsi="宋体" w:eastAsia="宋体" w:cs="宋体"/>
          <w:b/>
          <w:bCs/>
          <w:color w:val="FF0000"/>
          <w:sz w:val="84"/>
          <w:szCs w:val="84"/>
          <w:u w:color="FF0000"/>
          <w:lang w:val="zh-TW" w:eastAsia="zh-TW"/>
        </w:rPr>
        <w:t>中国水泥网</w:t>
      </w:r>
    </w:p>
    <w:p>
      <w:pPr>
        <w:framePr w:wrap="auto" w:vAnchor="margin" w:hAnchor="text" w:yAlign="inline"/>
        <w:spacing w:line="360" w:lineRule="auto"/>
        <w:jc w:val="center"/>
        <w:rPr>
          <w:rFonts w:hint="default" w:ascii="宋体" w:hAnsi="宋体" w:eastAsia="宋体" w:cs="宋体"/>
          <w:b/>
          <w:bCs/>
          <w:sz w:val="84"/>
          <w:szCs w:val="84"/>
        </w:rPr>
      </w:pPr>
      <w:r>
        <w:rPr>
          <w:rFonts w:ascii="宋体" w:hAnsi="宋体" w:eastAsia="宋体" w:cs="宋体"/>
          <w:sz w:val="30"/>
          <w:szCs w:val="30"/>
          <w:lang w:val="zh-TW" w:eastAsia="zh-TW"/>
        </w:rPr>
        <w:t>中水网</w:t>
      </w:r>
      <w:r>
        <w:rPr>
          <w:rFonts w:ascii="宋体" w:hAnsi="宋体" w:eastAsia="宋体" w:cs="宋体"/>
          <w:b/>
          <w:bCs/>
          <w:sz w:val="30"/>
          <w:szCs w:val="30"/>
          <w:shd w:val="clear" w:color="auto" w:fill="FFFFFF"/>
          <w:lang w:val="zh-TW" w:eastAsia="zh-TW"/>
        </w:rPr>
        <w:t>〔</w:t>
      </w:r>
      <w:r>
        <w:rPr>
          <w:rFonts w:ascii="Times New Roman" w:hAnsi="Times New Roman"/>
          <w:b/>
          <w:bCs/>
          <w:sz w:val="30"/>
          <w:szCs w:val="30"/>
          <w:shd w:val="clear" w:color="auto" w:fill="FFFFFF"/>
        </w:rPr>
        <w:t>20</w:t>
      </w:r>
      <w:r>
        <w:rPr>
          <w:rFonts w:ascii="Times New Roman" w:hAnsi="Times New Roman" w:eastAsia="宋体"/>
          <w:b/>
          <w:bCs/>
          <w:sz w:val="30"/>
          <w:szCs w:val="30"/>
          <w:shd w:val="clear" w:color="auto" w:fill="FFFFFF"/>
        </w:rPr>
        <w:t>20</w:t>
      </w:r>
      <w:r>
        <w:rPr>
          <w:rFonts w:ascii="宋体" w:hAnsi="宋体" w:eastAsia="宋体" w:cs="宋体"/>
          <w:b/>
          <w:bCs/>
          <w:sz w:val="30"/>
          <w:szCs w:val="30"/>
          <w:shd w:val="clear" w:color="auto" w:fill="FFFFFF"/>
          <w:lang w:val="zh-TW" w:eastAsia="zh-TW"/>
        </w:rPr>
        <w:t>〕</w:t>
      </w:r>
      <w:r>
        <w:rPr>
          <w:rFonts w:ascii="Times New Roman" w:hAnsi="Times New Roman"/>
          <w:b/>
          <w:bCs/>
          <w:sz w:val="30"/>
          <w:szCs w:val="30"/>
          <w:shd w:val="clear" w:color="auto" w:fill="FFFFFF"/>
        </w:rPr>
        <w:t>0</w:t>
      </w:r>
      <w:r>
        <w:rPr>
          <w:rFonts w:ascii="Times New Roman" w:hAnsi="Times New Roman" w:eastAsia="宋体"/>
          <w:b/>
          <w:bCs/>
          <w:sz w:val="30"/>
          <w:szCs w:val="30"/>
          <w:shd w:val="clear" w:color="auto" w:fill="FFFFFF"/>
        </w:rPr>
        <w:t>7</w:t>
      </w:r>
      <w:r>
        <w:rPr>
          <w:rFonts w:ascii="宋体" w:hAnsi="宋体" w:eastAsia="宋体" w:cs="宋体"/>
          <w:b/>
          <w:bCs/>
          <w:sz w:val="30"/>
          <w:szCs w:val="30"/>
          <w:shd w:val="clear" w:color="auto" w:fill="FFFFFF"/>
          <w:lang w:val="zh-TW" w:eastAsia="zh-TW"/>
        </w:rPr>
        <w:t>号</w:t>
      </w:r>
    </w:p>
    <w:p>
      <w:pPr>
        <w:framePr w:wrap="auto" w:vAnchor="margin" w:hAnchor="text" w:yAlign="inline"/>
        <w:spacing w:line="360" w:lineRule="auto"/>
        <w:jc w:val="center"/>
        <w:rPr>
          <w:rFonts w:hint="default"/>
          <w:color w:val="FF0000"/>
          <w:sz w:val="24"/>
          <w:szCs w:val="24"/>
          <w:u w:color="FF0000"/>
          <w:shd w:val="clear" w:color="auto" w:fill="FFFFFF"/>
        </w:rPr>
      </w:pPr>
      <w:r>
        <w:rPr>
          <w:rFonts w:hint="default" w:ascii="Times New Roman" w:hAnsi="Times New Roman"/>
          <w:b/>
          <w:bCs/>
          <w:color w:val="FF0000"/>
          <w:sz w:val="24"/>
          <w:szCs w:val="24"/>
          <w:u w:color="FF0000"/>
          <w:shd w:val="clear" w:color="auto" w:fill="FFFFFF"/>
        </w:rPr>
        <w:t>——————————————————————————————————</w:t>
      </w:r>
    </w:p>
    <w:p>
      <w:pPr>
        <w:framePr w:wrap="auto" w:vAnchor="margin" w:hAnchor="text" w:yAlign="inline"/>
        <w:jc w:val="center"/>
        <w:rPr>
          <w:rFonts w:hint="default" w:ascii="Times New Roman" w:hAnsi="Times New Roman" w:eastAsia="宋体" w:cs="Times New Roman"/>
          <w:b/>
          <w:sz w:val="48"/>
          <w:szCs w:val="48"/>
        </w:rPr>
      </w:pPr>
      <w:r>
        <w:rPr>
          <w:rFonts w:ascii="Times New Roman" w:hAnsi="Times New Roman" w:eastAsia="宋体" w:cs="Times New Roman"/>
          <w:b/>
          <w:sz w:val="48"/>
          <w:szCs w:val="48"/>
        </w:rPr>
        <w:t>20</w:t>
      </w:r>
      <w:r>
        <w:rPr>
          <w:rFonts w:hint="eastAsia" w:ascii="Times New Roman" w:hAnsi="Times New Roman" w:eastAsia="宋体" w:cs="Times New Roman"/>
          <w:b/>
          <w:sz w:val="48"/>
          <w:szCs w:val="48"/>
          <w:lang w:val="en-US" w:eastAsia="zh-CN"/>
        </w:rPr>
        <w:t>20</w:t>
      </w:r>
      <w:r>
        <w:rPr>
          <w:rFonts w:ascii="Times New Roman" w:hAnsi="Times New Roman" w:eastAsia="宋体" w:cs="Times New Roman"/>
          <w:b/>
          <w:sz w:val="48"/>
          <w:szCs w:val="48"/>
        </w:rPr>
        <w:t>中国水泥品牌影响力企业</w:t>
      </w:r>
    </w:p>
    <w:p>
      <w:pPr>
        <w:framePr w:wrap="auto" w:vAnchor="margin" w:hAnchor="text" w:yAlign="inline"/>
        <w:jc w:val="center"/>
        <w:rPr>
          <w:rFonts w:hint="default" w:ascii="Times New Roman" w:hAnsi="Times New Roman" w:eastAsia="宋体" w:cs="Times New Roman"/>
          <w:b/>
          <w:sz w:val="48"/>
          <w:szCs w:val="48"/>
        </w:rPr>
      </w:pPr>
      <w:r>
        <w:rPr>
          <w:rFonts w:ascii="Times New Roman" w:hAnsi="Times New Roman" w:eastAsia="宋体" w:cs="Times New Roman"/>
          <w:b/>
          <w:sz w:val="48"/>
          <w:szCs w:val="48"/>
        </w:rPr>
        <w:t>评选通知</w:t>
      </w:r>
    </w:p>
    <w:p>
      <w:pPr>
        <w:framePr w:wrap="auto" w:vAnchor="margin" w:hAnchor="text" w:yAlign="inline"/>
        <w:spacing w:line="360" w:lineRule="auto"/>
        <w:rPr>
          <w:rFonts w:hint="default" w:ascii="宋体" w:hAnsi="宋体" w:eastAsia="宋体" w:cs="宋体"/>
          <w:sz w:val="24"/>
          <w:szCs w:val="24"/>
        </w:rPr>
      </w:pPr>
    </w:p>
    <w:p>
      <w:pPr>
        <w:rPr>
          <w:rFonts w:hint="default"/>
        </w:rPr>
      </w:pPr>
    </w:p>
    <w:p>
      <w:pPr>
        <w:framePr w:wrap="auto" w:vAnchor="margin" w:hAnchor="text" w:yAlign="inline"/>
        <w:spacing w:line="360" w:lineRule="auto"/>
        <w:ind w:firstLine="480" w:firstLineChars="200"/>
        <w:rPr>
          <w:rFonts w:hint="default" w:ascii="Times New Roman" w:hAnsi="Times New Roman" w:eastAsia="宋体" w:cs="Times New Roman"/>
          <w:sz w:val="24"/>
          <w:szCs w:val="24"/>
        </w:rPr>
      </w:pPr>
      <w:r>
        <w:rPr>
          <w:rFonts w:ascii="Times New Roman" w:hAnsi="Times New Roman" w:eastAsia="宋体" w:cs="Times New Roman"/>
          <w:sz w:val="24"/>
          <w:szCs w:val="24"/>
        </w:rPr>
        <w:t>水泥被称为建筑业的粮食，是保障和推动国民经济发展的关键产业。在每一个历史阶段，优秀水泥企业及水泥企业家都曾在国家和民族复兴的过程中扮演重要角色。放眼未来，水泥依旧不可替代，同时伴随着更多新技术、新理念的融入，水泥行业将更节能、更环保、更智能，继续在创造民众美好生活，推动社会经济发展方面发挥关键作用。</w:t>
      </w:r>
    </w:p>
    <w:p>
      <w:pPr>
        <w:framePr w:wrap="auto" w:vAnchor="margin" w:hAnchor="text" w:yAlign="inline"/>
        <w:spacing w:line="360" w:lineRule="auto"/>
        <w:ind w:firstLine="480" w:firstLineChars="200"/>
        <w:rPr>
          <w:rFonts w:hint="default" w:ascii="Times New Roman" w:hAnsi="Times New Roman" w:eastAsia="宋体" w:cs="Times New Roman"/>
          <w:b/>
          <w:bCs/>
          <w:sz w:val="24"/>
          <w:szCs w:val="24"/>
        </w:rPr>
      </w:pPr>
      <w:r>
        <w:rPr>
          <w:rFonts w:ascii="Times New Roman" w:hAnsi="Times New Roman" w:eastAsia="宋体" w:cs="Times New Roman"/>
          <w:sz w:val="24"/>
          <w:szCs w:val="24"/>
        </w:rPr>
        <w:t>为展现当代水泥行业发展成果，推动我国水泥行业高质量发展，持续为国</w:t>
      </w:r>
      <w:r>
        <w:rPr>
          <w:rFonts w:hint="eastAsia" w:ascii="Times New Roman" w:hAnsi="Times New Roman" w:eastAsia="宋体" w:cs="Times New Roman"/>
          <w:sz w:val="24"/>
          <w:szCs w:val="24"/>
          <w:lang w:eastAsia="zh-CN"/>
        </w:rPr>
        <w:t>民</w:t>
      </w:r>
      <w:r>
        <w:rPr>
          <w:rFonts w:ascii="Times New Roman" w:hAnsi="Times New Roman" w:eastAsia="宋体" w:cs="Times New Roman"/>
          <w:sz w:val="24"/>
          <w:szCs w:val="24"/>
        </w:rPr>
        <w:t>经济建设发挥强大助力，</w:t>
      </w:r>
      <w:r>
        <w:rPr>
          <w:rFonts w:ascii="Times New Roman" w:hAnsi="Times New Roman" w:eastAsia="宋体" w:cs="Times New Roman"/>
          <w:b/>
          <w:bCs/>
          <w:sz w:val="24"/>
          <w:szCs w:val="24"/>
        </w:rPr>
        <w:t>中国水泥网将开展</w:t>
      </w:r>
      <w:r>
        <w:rPr>
          <w:rFonts w:hint="eastAsia" w:ascii="Times New Roman" w:hAnsi="Times New Roman" w:eastAsia="宋体" w:cs="Times New Roman"/>
          <w:b/>
          <w:bCs/>
          <w:sz w:val="24"/>
          <w:szCs w:val="24"/>
        </w:rPr>
        <w:t>“2020中国水泥品牌影响力企业”</w:t>
      </w:r>
      <w:r>
        <w:rPr>
          <w:rFonts w:ascii="Times New Roman" w:hAnsi="Times New Roman" w:eastAsia="宋体" w:cs="Times New Roman"/>
          <w:b/>
          <w:bCs/>
          <w:sz w:val="24"/>
          <w:szCs w:val="24"/>
        </w:rPr>
        <w:t>的评选活动,并将于“2021中国水泥产业峰会”上举行颁奖典礼。</w:t>
      </w:r>
    </w:p>
    <w:p>
      <w:pPr>
        <w:framePr w:wrap="auto" w:vAnchor="margin" w:hAnchor="text" w:yAlign="inline"/>
        <w:spacing w:line="360" w:lineRule="auto"/>
        <w:ind w:firstLine="480" w:firstLineChars="200"/>
        <w:rPr>
          <w:rFonts w:hint="default" w:ascii="Times New Roman" w:hAnsi="Times New Roman" w:eastAsia="宋体" w:cs="Times New Roman"/>
          <w:sz w:val="24"/>
          <w:szCs w:val="24"/>
        </w:rPr>
      </w:pPr>
    </w:p>
    <w:p>
      <w:pPr>
        <w:framePr w:wrap="auto" w:vAnchor="margin" w:hAnchor="text" w:yAlign="inline"/>
        <w:spacing w:line="360" w:lineRule="auto"/>
        <w:rPr>
          <w:rFonts w:hint="default" w:ascii="Times New Roman" w:hAnsi="Times New Roman" w:eastAsia="宋体" w:cs="Times New Roman"/>
          <w:b/>
          <w:sz w:val="24"/>
          <w:szCs w:val="24"/>
          <w:lang w:val="zh-TW" w:eastAsia="zh-TW"/>
        </w:rPr>
      </w:pPr>
      <w:r>
        <w:rPr>
          <w:rFonts w:hint="default" w:ascii="Times New Roman" w:hAnsi="Times New Roman" w:eastAsia="宋体" w:cs="Times New Roman"/>
          <w:b/>
          <w:sz w:val="24"/>
          <w:szCs w:val="24"/>
          <w:lang w:val="zh-TW" w:eastAsia="zh-TW"/>
        </w:rPr>
        <w:t>【</w:t>
      </w:r>
      <w:r>
        <w:rPr>
          <w:rFonts w:hint="default" w:ascii="Times New Roman" w:hAnsi="Times New Roman" w:eastAsia="宋体" w:cs="Times New Roman"/>
          <w:b/>
          <w:sz w:val="24"/>
          <w:szCs w:val="24"/>
        </w:rPr>
        <w:t>宗旨与目的</w:t>
      </w:r>
      <w:r>
        <w:rPr>
          <w:rFonts w:hint="default" w:ascii="Times New Roman" w:hAnsi="Times New Roman" w:eastAsia="宋体" w:cs="Times New Roman"/>
          <w:b/>
          <w:sz w:val="24"/>
          <w:szCs w:val="24"/>
          <w:lang w:val="zh-TW" w:eastAsia="zh-TW"/>
        </w:rPr>
        <w:t>】</w:t>
      </w:r>
    </w:p>
    <w:p>
      <w:pPr>
        <w:framePr w:wrap="auto" w:vAnchor="margin" w:hAnchor="text" w:yAlign="inline"/>
        <w:numPr>
          <w:ilvl w:val="0"/>
          <w:numId w:val="1"/>
        </w:numPr>
        <w:spacing w:line="360" w:lineRule="auto"/>
        <w:rPr>
          <w:rFonts w:hint="default" w:ascii="宋体" w:hAnsi="宋体" w:eastAsia="宋体" w:cs="宋体"/>
          <w:sz w:val="24"/>
          <w:szCs w:val="24"/>
        </w:rPr>
      </w:pPr>
      <w:r>
        <w:rPr>
          <w:rFonts w:ascii="宋体" w:hAnsi="宋体" w:eastAsia="宋体" w:cs="宋体"/>
          <w:sz w:val="24"/>
          <w:szCs w:val="24"/>
        </w:rPr>
        <w:t>恪守独立第三方理念，秉承“客观、公平、公开、公正”原则</w:t>
      </w:r>
    </w:p>
    <w:p>
      <w:pPr>
        <w:framePr w:wrap="auto" w:vAnchor="margin" w:hAnchor="text" w:yAlign="inline"/>
        <w:numPr>
          <w:ilvl w:val="0"/>
          <w:numId w:val="1"/>
        </w:numPr>
        <w:spacing w:line="360" w:lineRule="auto"/>
        <w:rPr>
          <w:rFonts w:hint="default" w:ascii="宋体" w:hAnsi="宋体" w:eastAsia="宋体" w:cs="宋体"/>
          <w:sz w:val="24"/>
          <w:szCs w:val="24"/>
        </w:rPr>
      </w:pPr>
      <w:r>
        <w:rPr>
          <w:rFonts w:ascii="宋体" w:hAnsi="宋体" w:eastAsia="宋体" w:cs="宋体"/>
          <w:sz w:val="24"/>
          <w:szCs w:val="24"/>
        </w:rPr>
        <w:t>树立水泥企业良好社会形象，推动企业持续健康发展</w:t>
      </w:r>
    </w:p>
    <w:p>
      <w:pPr>
        <w:framePr w:wrap="auto" w:vAnchor="margin" w:hAnchor="text" w:yAlign="inline"/>
        <w:spacing w:line="360" w:lineRule="auto"/>
        <w:rPr>
          <w:rFonts w:hint="default" w:ascii="宋体" w:hAnsi="宋体" w:eastAsia="宋体" w:cs="宋体"/>
          <w:sz w:val="24"/>
          <w:szCs w:val="24"/>
        </w:rPr>
      </w:pPr>
      <w:r>
        <w:rPr>
          <w:rFonts w:ascii="宋体" w:hAnsi="宋体" w:eastAsia="宋体" w:cs="宋体"/>
          <w:sz w:val="24"/>
          <w:szCs w:val="24"/>
        </w:rPr>
        <w:t>3、提升水泥企业品牌影响力，展现水泥企业风采</w:t>
      </w:r>
    </w:p>
    <w:p>
      <w:pPr>
        <w:framePr w:wrap="auto" w:vAnchor="margin" w:hAnchor="text" w:yAlign="inline"/>
        <w:spacing w:line="360" w:lineRule="auto"/>
        <w:rPr>
          <w:rFonts w:hint="default" w:ascii="宋体" w:hAnsi="宋体" w:eastAsia="宋体" w:cs="宋体"/>
          <w:sz w:val="24"/>
          <w:szCs w:val="24"/>
        </w:rPr>
      </w:pPr>
      <w:r>
        <w:rPr>
          <w:rFonts w:ascii="宋体" w:hAnsi="宋体" w:eastAsia="宋体" w:cs="宋体"/>
          <w:sz w:val="24"/>
          <w:szCs w:val="24"/>
        </w:rPr>
        <w:t>4、推动中国水泥行业</w:t>
      </w:r>
      <w:r>
        <w:rPr>
          <w:rFonts w:hint="default" w:ascii="宋体" w:hAnsi="宋体" w:eastAsia="宋体" w:cs="宋体"/>
          <w:sz w:val="24"/>
          <w:szCs w:val="24"/>
        </w:rPr>
        <w:t>高质量发展</w:t>
      </w:r>
    </w:p>
    <w:p>
      <w:pPr>
        <w:framePr w:wrap="auto" w:vAnchor="margin" w:hAnchor="text" w:yAlign="inline"/>
        <w:spacing w:line="360" w:lineRule="auto"/>
        <w:rPr>
          <w:rFonts w:hint="default" w:ascii="宋体" w:hAnsi="宋体" w:eastAsia="宋体" w:cs="宋体"/>
          <w:sz w:val="24"/>
          <w:szCs w:val="24"/>
        </w:rPr>
      </w:pPr>
    </w:p>
    <w:p>
      <w:pPr>
        <w:framePr w:wrap="auto" w:vAnchor="margin" w:hAnchor="text" w:yAlign="inline"/>
        <w:spacing w:line="360" w:lineRule="auto"/>
        <w:rPr>
          <w:rFonts w:hint="default" w:ascii="Times New Roman" w:hAnsi="Times New Roman" w:eastAsia="宋体" w:cs="Times New Roman"/>
          <w:b/>
          <w:sz w:val="24"/>
          <w:szCs w:val="24"/>
          <w:lang w:val="zh-TW" w:eastAsia="zh-TW"/>
        </w:rPr>
      </w:pPr>
      <w:r>
        <w:rPr>
          <w:rFonts w:hint="default" w:ascii="Times New Roman" w:hAnsi="Times New Roman" w:eastAsia="宋体" w:cs="Times New Roman"/>
          <w:b/>
          <w:sz w:val="24"/>
          <w:szCs w:val="24"/>
          <w:lang w:val="zh-TW" w:eastAsia="zh-TW"/>
        </w:rPr>
        <w:t>【参评条件】</w:t>
      </w:r>
    </w:p>
    <w:p>
      <w:pPr>
        <w:framePr w:wrap="auto" w:vAnchor="margin" w:hAnchor="text" w:yAlign="inline"/>
        <w:numPr>
          <w:ilvl w:val="0"/>
          <w:numId w:val="2"/>
        </w:numPr>
        <w:spacing w:line="360" w:lineRule="auto"/>
        <w:rPr>
          <w:rFonts w:hint="default" w:ascii="宋体" w:hAnsi="宋体" w:eastAsia="宋体" w:cs="宋体"/>
          <w:sz w:val="24"/>
          <w:szCs w:val="24"/>
        </w:rPr>
      </w:pPr>
      <w:r>
        <w:rPr>
          <w:rFonts w:ascii="宋体" w:hAnsi="宋体" w:eastAsia="宋体" w:cs="宋体"/>
          <w:sz w:val="24"/>
          <w:szCs w:val="24"/>
        </w:rPr>
        <w:t>在中国境内注册的独立法人企业</w:t>
      </w:r>
    </w:p>
    <w:p>
      <w:pPr>
        <w:framePr w:wrap="auto" w:vAnchor="margin" w:hAnchor="text" w:yAlign="inline"/>
        <w:numPr>
          <w:ilvl w:val="0"/>
          <w:numId w:val="2"/>
        </w:numPr>
        <w:spacing w:line="360" w:lineRule="auto"/>
        <w:rPr>
          <w:rFonts w:hint="default" w:ascii="宋体" w:hAnsi="宋体" w:eastAsia="宋体" w:cs="宋体"/>
          <w:sz w:val="24"/>
          <w:szCs w:val="24"/>
        </w:rPr>
      </w:pPr>
      <w:r>
        <w:rPr>
          <w:rFonts w:ascii="宋体" w:hAnsi="宋体" w:eastAsia="宋体" w:cs="宋体"/>
          <w:sz w:val="24"/>
          <w:szCs w:val="24"/>
        </w:rPr>
        <w:t>连续经营满2（含）年以上</w:t>
      </w:r>
    </w:p>
    <w:p>
      <w:pPr>
        <w:framePr w:wrap="auto" w:vAnchor="margin" w:hAnchor="text" w:yAlign="inline"/>
        <w:spacing w:line="360" w:lineRule="auto"/>
        <w:rPr>
          <w:rFonts w:hint="default" w:ascii="宋体" w:hAnsi="宋体" w:eastAsia="宋体" w:cs="宋体"/>
          <w:sz w:val="24"/>
          <w:szCs w:val="24"/>
        </w:rPr>
      </w:pPr>
    </w:p>
    <w:p>
      <w:pPr>
        <w:framePr w:wrap="auto" w:vAnchor="margin" w:hAnchor="text" w:yAlign="inline"/>
        <w:spacing w:line="360" w:lineRule="auto"/>
        <w:rPr>
          <w:rFonts w:hint="default" w:ascii="宋体" w:hAnsi="宋体" w:eastAsia="宋体" w:cs="宋体"/>
          <w:sz w:val="24"/>
          <w:szCs w:val="24"/>
          <w:lang w:val="zh-TW" w:eastAsia="zh-TW"/>
        </w:rPr>
      </w:pPr>
    </w:p>
    <w:p>
      <w:pPr>
        <w:framePr w:wrap="auto" w:vAnchor="margin" w:hAnchor="text" w:yAlign="inline"/>
        <w:spacing w:line="360" w:lineRule="auto"/>
        <w:rPr>
          <w:rFonts w:hint="default" w:ascii="宋体" w:hAnsi="宋体" w:eastAsia="宋体" w:cs="宋体"/>
          <w:sz w:val="24"/>
          <w:szCs w:val="24"/>
          <w:lang w:val="zh-TW" w:eastAsia="zh-TW"/>
        </w:rPr>
      </w:pPr>
    </w:p>
    <w:p>
      <w:pPr>
        <w:framePr w:wrap="auto" w:vAnchor="margin" w:hAnchor="text" w:yAlign="inline"/>
        <w:spacing w:line="360" w:lineRule="auto"/>
        <w:rPr>
          <w:rFonts w:hint="default" w:ascii="宋体" w:hAnsi="宋体" w:eastAsia="宋体" w:cs="宋体"/>
          <w:sz w:val="24"/>
          <w:szCs w:val="24"/>
          <w:lang w:val="zh-TW" w:eastAsia="zh-TW"/>
        </w:rPr>
      </w:pPr>
    </w:p>
    <w:p>
      <w:pPr>
        <w:framePr w:wrap="auto" w:vAnchor="margin" w:hAnchor="text" w:yAlign="inline"/>
        <w:spacing w:line="360" w:lineRule="auto"/>
        <w:rPr>
          <w:rFonts w:hint="default" w:ascii="Times New Roman" w:hAnsi="Times New Roman" w:eastAsia="宋体" w:cs="Times New Roman"/>
          <w:b/>
          <w:sz w:val="24"/>
          <w:szCs w:val="24"/>
          <w:lang w:val="zh-TW" w:eastAsia="zh-TW"/>
        </w:rPr>
      </w:pPr>
      <w:r>
        <w:rPr>
          <w:rFonts w:hint="default" w:ascii="Times New Roman" w:hAnsi="Times New Roman" w:eastAsia="宋体" w:cs="Times New Roman"/>
          <w:b/>
          <w:sz w:val="24"/>
          <w:szCs w:val="24"/>
          <w:lang w:val="zh-TW" w:eastAsia="zh-TW"/>
        </w:rPr>
        <w:t>【奖项设置】</w:t>
      </w:r>
    </w:p>
    <w:p>
      <w:pPr>
        <w:framePr w:wrap="auto" w:vAnchor="margin" w:hAnchor="text" w:yAlign="inline"/>
        <w:spacing w:line="360" w:lineRule="auto"/>
        <w:rPr>
          <w:rStyle w:val="6"/>
          <w:rFonts w:hint="default" w:ascii="Times New Roman" w:hAnsi="Times New Roman" w:eastAsia="宋体"/>
          <w:sz w:val="24"/>
          <w:szCs w:val="24"/>
        </w:rPr>
      </w:pPr>
      <w:r>
        <w:rPr>
          <w:rFonts w:ascii="宋体" w:hAnsi="宋体" w:eastAsia="宋体" w:cs="宋体"/>
          <w:sz w:val="24"/>
          <w:szCs w:val="24"/>
        </w:rPr>
        <w:t>1、2020中国水泥</w:t>
      </w:r>
      <w:r>
        <w:rPr>
          <w:rStyle w:val="6"/>
          <w:rFonts w:ascii="Times New Roman" w:hAnsi="Times New Roman" w:eastAsia="宋体"/>
          <w:sz w:val="24"/>
          <w:szCs w:val="24"/>
        </w:rPr>
        <w:t>知名品牌</w:t>
      </w:r>
      <w:r>
        <w:rPr>
          <w:rStyle w:val="6"/>
          <w:rFonts w:ascii="Times New Roman" w:hAnsi="Times New Roman" w:eastAsia="宋体"/>
          <w:sz w:val="24"/>
          <w:szCs w:val="24"/>
          <w:lang w:val="zh-TW" w:eastAsia="zh-TW"/>
        </w:rPr>
        <w:t>企业</w:t>
      </w:r>
      <w:r>
        <w:rPr>
          <w:rStyle w:val="6"/>
          <w:rFonts w:ascii="Times New Roman" w:hAnsi="Times New Roman" w:eastAsia="宋体"/>
          <w:sz w:val="24"/>
          <w:szCs w:val="24"/>
        </w:rPr>
        <w:t xml:space="preserve"> （各地区）</w:t>
      </w:r>
    </w:p>
    <w:p>
      <w:pPr>
        <w:framePr w:wrap="auto" w:vAnchor="margin" w:hAnchor="text" w:yAlign="inline"/>
        <w:spacing w:line="360" w:lineRule="auto"/>
        <w:rPr>
          <w:rStyle w:val="6"/>
          <w:rFonts w:hint="default" w:ascii="Times New Roman" w:hAnsi="Times New Roman" w:eastAsia="宋体"/>
          <w:sz w:val="24"/>
          <w:szCs w:val="24"/>
        </w:rPr>
      </w:pPr>
      <w:r>
        <w:rPr>
          <w:rStyle w:val="6"/>
          <w:rFonts w:ascii="Times New Roman" w:hAnsi="Times New Roman" w:eastAsia="宋体"/>
          <w:sz w:val="24"/>
          <w:szCs w:val="24"/>
          <w:lang w:val="zh-TW"/>
        </w:rPr>
        <w:t>2、</w:t>
      </w:r>
      <w:r>
        <w:rPr>
          <w:rStyle w:val="6"/>
          <w:rFonts w:ascii="Times New Roman" w:hAnsi="Times New Roman" w:eastAsia="宋体"/>
          <w:sz w:val="24"/>
          <w:szCs w:val="24"/>
          <w:lang w:val="zh-TW" w:eastAsia="zh-TW"/>
        </w:rPr>
        <w:t>除</w:t>
      </w:r>
      <w:r>
        <w:rPr>
          <w:rStyle w:val="6"/>
          <w:rFonts w:ascii="Times New Roman" w:hAnsi="Times New Roman" w:eastAsia="宋体"/>
          <w:sz w:val="24"/>
          <w:szCs w:val="24"/>
          <w:lang w:val="zh-TW"/>
        </w:rPr>
        <w:t>知名品牌榜单</w:t>
      </w:r>
      <w:r>
        <w:rPr>
          <w:rStyle w:val="6"/>
          <w:rFonts w:ascii="Times New Roman" w:hAnsi="Times New Roman" w:eastAsia="宋体"/>
          <w:sz w:val="24"/>
          <w:szCs w:val="24"/>
          <w:lang w:val="zh-TW" w:eastAsia="zh-TW"/>
        </w:rPr>
        <w:t>之外，本届评选活动还将单独设立以下</w:t>
      </w:r>
      <w:r>
        <w:rPr>
          <w:rStyle w:val="6"/>
          <w:rFonts w:ascii="Times New Roman" w:hAnsi="Times New Roman" w:eastAsia="宋体"/>
          <w:sz w:val="24"/>
          <w:szCs w:val="24"/>
          <w:lang w:val="zh-TW"/>
        </w:rPr>
        <w:t>奖项</w:t>
      </w:r>
      <w:r>
        <w:rPr>
          <w:rStyle w:val="6"/>
          <w:rFonts w:ascii="Times New Roman" w:hAnsi="Times New Roman" w:eastAsia="宋体"/>
          <w:sz w:val="24"/>
          <w:szCs w:val="24"/>
          <w:lang w:val="zh-TW" w:eastAsia="zh-TW"/>
        </w:rPr>
        <w:t>：</w:t>
      </w:r>
    </w:p>
    <w:p>
      <w:pPr>
        <w:framePr w:wrap="auto" w:vAnchor="margin" w:hAnchor="text" w:yAlign="inline"/>
        <w:spacing w:line="360" w:lineRule="auto"/>
        <w:ind w:firstLine="360" w:firstLineChars="150"/>
        <w:rPr>
          <w:rStyle w:val="6"/>
          <w:rFonts w:hint="default" w:ascii="Times New Roman" w:hAnsi="Times New Roman" w:eastAsia="宋体"/>
          <w:b/>
          <w:bCs/>
          <w:color w:val="auto"/>
          <w:sz w:val="24"/>
          <w:szCs w:val="24"/>
          <w:lang w:val="zh-TW" w:eastAsia="zh-TW"/>
        </w:rPr>
      </w:pPr>
      <w:r>
        <w:rPr>
          <w:rFonts w:ascii="宋体" w:hAnsi="宋体" w:eastAsia="宋体" w:cs="宋体"/>
          <w:color w:val="auto"/>
          <w:sz w:val="24"/>
          <w:szCs w:val="24"/>
        </w:rPr>
        <w:t>2020中国水泥</w:t>
      </w:r>
      <w:r>
        <w:rPr>
          <w:rStyle w:val="6"/>
          <w:rFonts w:ascii="Times New Roman" w:hAnsi="Times New Roman" w:eastAsia="宋体"/>
          <w:b/>
          <w:bCs/>
          <w:color w:val="auto"/>
          <w:sz w:val="24"/>
          <w:szCs w:val="24"/>
          <w:lang w:val="zh-TW" w:eastAsia="zh-TW"/>
        </w:rPr>
        <w:t>环保</w:t>
      </w:r>
      <w:r>
        <w:rPr>
          <w:rStyle w:val="6"/>
          <w:rFonts w:ascii="Times New Roman" w:hAnsi="Times New Roman" w:eastAsia="宋体"/>
          <w:b/>
          <w:bCs/>
          <w:color w:val="auto"/>
          <w:sz w:val="24"/>
          <w:szCs w:val="24"/>
          <w:lang w:val="zh-TW"/>
        </w:rPr>
        <w:t>突出贡献企业</w:t>
      </w:r>
    </w:p>
    <w:p>
      <w:pPr>
        <w:framePr w:wrap="auto" w:vAnchor="margin" w:hAnchor="text" w:yAlign="inline"/>
        <w:spacing w:line="360" w:lineRule="auto"/>
        <w:ind w:firstLine="360" w:firstLineChars="150"/>
        <w:rPr>
          <w:rStyle w:val="6"/>
          <w:rFonts w:hint="default" w:ascii="Times New Roman" w:hAnsi="Times New Roman" w:eastAsia="宋体"/>
          <w:b/>
          <w:bCs/>
          <w:color w:val="auto"/>
          <w:sz w:val="24"/>
          <w:szCs w:val="24"/>
          <w:lang w:val="zh-TW" w:eastAsia="zh-TW"/>
        </w:rPr>
      </w:pPr>
      <w:r>
        <w:rPr>
          <w:rFonts w:ascii="宋体" w:hAnsi="宋体" w:eastAsia="宋体" w:cs="宋体"/>
          <w:color w:val="auto"/>
          <w:sz w:val="24"/>
          <w:szCs w:val="24"/>
        </w:rPr>
        <w:t>2020中国水泥</w:t>
      </w:r>
      <w:r>
        <w:rPr>
          <w:rStyle w:val="6"/>
          <w:rFonts w:ascii="Times New Roman" w:hAnsi="Times New Roman" w:eastAsia="宋体"/>
          <w:b/>
          <w:bCs/>
          <w:color w:val="auto"/>
          <w:sz w:val="24"/>
          <w:szCs w:val="24"/>
          <w:lang w:val="zh-TW"/>
        </w:rPr>
        <w:t>节能减排先进企业</w:t>
      </w:r>
    </w:p>
    <w:p>
      <w:pPr>
        <w:framePr w:wrap="auto" w:vAnchor="margin" w:hAnchor="text" w:yAlign="inline"/>
        <w:spacing w:line="360" w:lineRule="auto"/>
        <w:ind w:firstLine="360" w:firstLineChars="150"/>
        <w:rPr>
          <w:rStyle w:val="6"/>
          <w:rFonts w:hint="default" w:ascii="Times New Roman" w:hAnsi="Times New Roman" w:eastAsia="宋体"/>
          <w:color w:val="auto"/>
          <w:sz w:val="24"/>
          <w:szCs w:val="24"/>
          <w:lang w:val="zh-TW"/>
        </w:rPr>
      </w:pPr>
      <w:r>
        <w:rPr>
          <w:rFonts w:ascii="宋体" w:hAnsi="宋体" w:eastAsia="宋体" w:cs="宋体"/>
          <w:color w:val="auto"/>
          <w:sz w:val="24"/>
          <w:szCs w:val="24"/>
        </w:rPr>
        <w:t>2020中国水泥</w:t>
      </w:r>
      <w:r>
        <w:rPr>
          <w:rStyle w:val="6"/>
          <w:rFonts w:ascii="Times New Roman" w:hAnsi="Times New Roman" w:eastAsia="宋体"/>
          <w:b/>
          <w:bCs/>
          <w:color w:val="auto"/>
          <w:sz w:val="24"/>
          <w:szCs w:val="24"/>
          <w:lang w:val="zh-TW" w:eastAsia="zh-TW"/>
        </w:rPr>
        <w:t>智能工厂</w:t>
      </w:r>
      <w:r>
        <w:rPr>
          <w:rStyle w:val="6"/>
          <w:rFonts w:ascii="Times New Roman" w:hAnsi="Times New Roman" w:eastAsia="宋体"/>
          <w:b/>
          <w:bCs/>
          <w:color w:val="auto"/>
          <w:sz w:val="24"/>
          <w:szCs w:val="24"/>
          <w:lang w:val="zh-TW"/>
        </w:rPr>
        <w:t>领先企业</w:t>
      </w:r>
    </w:p>
    <w:p>
      <w:pPr>
        <w:framePr w:wrap="auto" w:vAnchor="margin" w:hAnchor="text" w:yAlign="inline"/>
        <w:spacing w:line="360" w:lineRule="auto"/>
        <w:ind w:firstLine="360" w:firstLineChars="150"/>
        <w:rPr>
          <w:rStyle w:val="6"/>
          <w:rFonts w:hint="default" w:ascii="Times New Roman" w:hAnsi="Times New Roman" w:eastAsia="宋体"/>
          <w:color w:val="auto"/>
          <w:sz w:val="24"/>
          <w:szCs w:val="24"/>
          <w:lang w:val="zh-TW"/>
        </w:rPr>
      </w:pPr>
      <w:r>
        <w:rPr>
          <w:rFonts w:ascii="宋体" w:hAnsi="宋体" w:eastAsia="宋体" w:cs="宋体"/>
          <w:color w:val="auto"/>
          <w:sz w:val="24"/>
          <w:szCs w:val="24"/>
        </w:rPr>
        <w:t>2020中国水泥</w:t>
      </w:r>
      <w:r>
        <w:rPr>
          <w:rStyle w:val="6"/>
          <w:rFonts w:ascii="Times New Roman" w:hAnsi="Times New Roman" w:eastAsia="宋体"/>
          <w:b/>
          <w:bCs/>
          <w:color w:val="auto"/>
          <w:sz w:val="24"/>
          <w:szCs w:val="24"/>
          <w:lang w:val="zh-TW" w:eastAsia="zh-TW"/>
        </w:rPr>
        <w:t>绿色矿山</w:t>
      </w:r>
      <w:r>
        <w:rPr>
          <w:rStyle w:val="6"/>
          <w:rFonts w:ascii="Times New Roman" w:hAnsi="Times New Roman" w:eastAsia="宋体"/>
          <w:b/>
          <w:bCs/>
          <w:color w:val="auto"/>
          <w:sz w:val="24"/>
          <w:szCs w:val="24"/>
          <w:lang w:val="zh-TW"/>
        </w:rPr>
        <w:t>杰出企业</w:t>
      </w:r>
    </w:p>
    <w:p>
      <w:pPr>
        <w:framePr w:wrap="auto" w:vAnchor="margin" w:hAnchor="text" w:yAlign="inline"/>
        <w:spacing w:line="360" w:lineRule="auto"/>
        <w:ind w:firstLine="360" w:firstLineChars="150"/>
        <w:rPr>
          <w:rStyle w:val="6"/>
          <w:rFonts w:hint="default" w:ascii="Times New Roman" w:hAnsi="Times New Roman" w:eastAsia="宋体"/>
          <w:b/>
          <w:bCs/>
          <w:color w:val="auto"/>
          <w:sz w:val="24"/>
          <w:szCs w:val="24"/>
          <w:lang w:val="zh-TW"/>
        </w:rPr>
      </w:pPr>
      <w:r>
        <w:rPr>
          <w:rFonts w:ascii="宋体" w:hAnsi="宋体" w:eastAsia="宋体" w:cs="宋体"/>
          <w:color w:val="auto"/>
          <w:sz w:val="24"/>
          <w:szCs w:val="24"/>
        </w:rPr>
        <w:t>2020中国水泥</w:t>
      </w:r>
      <w:r>
        <w:rPr>
          <w:rFonts w:ascii="宋体" w:hAnsi="宋体" w:eastAsia="宋体" w:cs="宋体"/>
          <w:b/>
          <w:bCs/>
          <w:color w:val="auto"/>
          <w:sz w:val="24"/>
          <w:szCs w:val="24"/>
        </w:rPr>
        <w:t>优质</w:t>
      </w:r>
      <w:r>
        <w:rPr>
          <w:rStyle w:val="6"/>
          <w:rFonts w:ascii="Times New Roman" w:hAnsi="Times New Roman" w:eastAsia="宋体"/>
          <w:b/>
          <w:bCs/>
          <w:color w:val="auto"/>
          <w:sz w:val="24"/>
          <w:szCs w:val="24"/>
          <w:lang w:val="zh-TW"/>
        </w:rPr>
        <w:t>工程供应商</w:t>
      </w:r>
    </w:p>
    <w:p>
      <w:pPr>
        <w:framePr w:wrap="auto" w:vAnchor="margin" w:hAnchor="text" w:yAlign="inline"/>
        <w:spacing w:line="360" w:lineRule="auto"/>
        <w:ind w:firstLine="360" w:firstLineChars="150"/>
        <w:rPr>
          <w:rStyle w:val="6"/>
          <w:rFonts w:hint="default" w:ascii="Times New Roman" w:hAnsi="Times New Roman" w:eastAsia="宋体"/>
          <w:b/>
          <w:bCs/>
          <w:color w:val="auto"/>
          <w:sz w:val="24"/>
          <w:szCs w:val="24"/>
          <w:lang w:val="zh-TW"/>
        </w:rPr>
      </w:pPr>
      <w:r>
        <w:rPr>
          <w:rFonts w:ascii="宋体" w:hAnsi="宋体" w:eastAsia="宋体" w:cs="宋体"/>
          <w:color w:val="auto"/>
          <w:sz w:val="24"/>
          <w:szCs w:val="24"/>
        </w:rPr>
        <w:t>2020中国水泥</w:t>
      </w:r>
      <w:r>
        <w:rPr>
          <w:rFonts w:ascii="宋体" w:hAnsi="宋体" w:eastAsia="宋体" w:cs="宋体"/>
          <w:b/>
          <w:bCs/>
          <w:color w:val="auto"/>
          <w:sz w:val="24"/>
          <w:szCs w:val="24"/>
        </w:rPr>
        <w:t>极具</w:t>
      </w:r>
      <w:r>
        <w:rPr>
          <w:rStyle w:val="6"/>
          <w:rFonts w:ascii="Times New Roman" w:hAnsi="Times New Roman" w:eastAsia="宋体"/>
          <w:b/>
          <w:bCs/>
          <w:color w:val="auto"/>
          <w:sz w:val="24"/>
          <w:szCs w:val="24"/>
          <w:lang w:val="zh-TW"/>
        </w:rPr>
        <w:t>社会责任感企业</w:t>
      </w:r>
    </w:p>
    <w:p>
      <w:pPr>
        <w:framePr w:wrap="auto" w:vAnchor="margin" w:hAnchor="text" w:yAlign="inline"/>
        <w:spacing w:line="360" w:lineRule="auto"/>
        <w:rPr>
          <w:rStyle w:val="6"/>
          <w:rFonts w:hint="default" w:ascii="Times New Roman" w:hAnsi="Times New Roman" w:eastAsia="宋体"/>
          <w:b/>
          <w:bCs/>
          <w:color w:val="0000FF"/>
          <w:sz w:val="24"/>
          <w:szCs w:val="24"/>
          <w:lang w:val="zh-TW"/>
        </w:rPr>
      </w:pPr>
    </w:p>
    <w:p>
      <w:pPr>
        <w:framePr w:wrap="auto" w:vAnchor="margin" w:hAnchor="text" w:yAlign="inline"/>
        <w:spacing w:line="360" w:lineRule="auto"/>
        <w:rPr>
          <w:rFonts w:hint="default" w:ascii="Times New Roman" w:hAnsi="Times New Roman" w:eastAsia="宋体" w:cs="Times New Roman"/>
          <w:b/>
          <w:sz w:val="24"/>
          <w:szCs w:val="24"/>
          <w:lang w:val="zh-TW" w:eastAsia="zh-TW"/>
        </w:rPr>
      </w:pPr>
      <w:r>
        <w:rPr>
          <w:rFonts w:hint="default" w:ascii="Times New Roman" w:hAnsi="Times New Roman" w:eastAsia="宋体" w:cs="Times New Roman"/>
          <w:b/>
          <w:sz w:val="24"/>
          <w:szCs w:val="24"/>
          <w:lang w:val="zh-TW" w:eastAsia="zh-TW"/>
        </w:rPr>
        <w:t>【参评流程】</w:t>
      </w:r>
    </w:p>
    <w:tbl>
      <w:tblPr>
        <w:tblStyle w:val="4"/>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Layout w:type="fixed"/>
        <w:tblCellMar>
          <w:top w:w="0" w:type="dxa"/>
          <w:left w:w="10" w:type="dxa"/>
          <w:bottom w:w="0" w:type="dxa"/>
          <w:right w:w="10" w:type="dxa"/>
        </w:tblCellMar>
      </w:tblPr>
      <w:tblGrid>
        <w:gridCol w:w="1342"/>
        <w:gridCol w:w="4333"/>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10" w:type="dxa"/>
            <w:bottom w:w="0" w:type="dxa"/>
            <w:right w:w="10" w:type="dxa"/>
          </w:tblCellMar>
        </w:tblPrEx>
        <w:trPr>
          <w:trHeight w:val="456" w:hRule="atLeast"/>
        </w:trPr>
        <w:tc>
          <w:tcPr>
            <w:tcW w:w="1342" w:type="dxa"/>
            <w:shd w:val="clear" w:color="auto" w:fill="FFFFFF"/>
            <w:tcMar>
              <w:top w:w="80" w:type="dxa"/>
              <w:left w:w="80" w:type="dxa"/>
              <w:bottom w:w="80" w:type="dxa"/>
              <w:right w:w="80" w:type="dxa"/>
            </w:tcMar>
            <w:vAlign w:val="center"/>
          </w:tcPr>
          <w:p>
            <w:pPr>
              <w:framePr w:wrap="auto" w:vAnchor="margin" w:hAnchor="text" w:yAlign="inline"/>
              <w:spacing w:before="75" w:after="75"/>
              <w:jc w:val="left"/>
              <w:rPr>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第一阶段</w:t>
            </w:r>
          </w:p>
        </w:tc>
        <w:tc>
          <w:tcPr>
            <w:tcW w:w="4333" w:type="dxa"/>
            <w:shd w:val="clear" w:color="auto" w:fill="FFFFFF"/>
            <w:tcMar>
              <w:top w:w="80" w:type="dxa"/>
              <w:left w:w="80" w:type="dxa"/>
              <w:bottom w:w="80" w:type="dxa"/>
              <w:right w:w="80" w:type="dxa"/>
            </w:tcMar>
            <w:vAlign w:val="center"/>
          </w:tcPr>
          <w:p>
            <w:pPr>
              <w:framePr w:wrap="auto" w:vAnchor="margin" w:hAnchor="text" w:yAlign="inline"/>
              <w:spacing w:before="75" w:after="75"/>
              <w:jc w:val="left"/>
              <w:rPr>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2020年11月18日-2021年1月31日</w:t>
            </w:r>
          </w:p>
        </w:tc>
        <w:tc>
          <w:tcPr>
            <w:tcW w:w="3681" w:type="dxa"/>
            <w:shd w:val="clear" w:color="auto" w:fill="FFFFFF"/>
            <w:tcMar>
              <w:top w:w="80" w:type="dxa"/>
              <w:left w:w="80" w:type="dxa"/>
              <w:bottom w:w="80" w:type="dxa"/>
              <w:right w:w="80" w:type="dxa"/>
            </w:tcMar>
            <w:vAlign w:val="center"/>
          </w:tcPr>
          <w:p>
            <w:pPr>
              <w:framePr w:wrap="auto" w:vAnchor="margin" w:hAnchor="text" w:yAlign="inline"/>
              <w:spacing w:before="75" w:after="75"/>
              <w:rPr>
                <w:rFonts w:hint="default" w:ascii="宋体" w:hAnsi="宋体" w:cs="宋体"/>
                <w:kern w:val="0"/>
                <w:sz w:val="24"/>
                <w:szCs w:val="24"/>
              </w:rPr>
            </w:pPr>
            <w:r>
              <w:rPr>
                <w:rFonts w:ascii="宋体" w:hAnsi="宋体" w:cs="宋体"/>
                <w:kern w:val="0"/>
                <w:sz w:val="24"/>
                <w:szCs w:val="24"/>
              </w:rPr>
              <w:t>企业提交报名资料</w:t>
            </w:r>
          </w:p>
          <w:p>
            <w:pPr>
              <w:framePr w:wrap="auto" w:vAnchor="margin" w:hAnchor="text" w:yAlign="inline"/>
              <w:spacing w:before="75" w:after="75"/>
              <w:rPr>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企业资料</w:t>
            </w:r>
            <w:r>
              <w:rPr>
                <w:rFonts w:ascii="宋体" w:hAnsi="宋体" w:eastAsia="宋体" w:cs="宋体"/>
                <w:kern w:val="0"/>
                <w:sz w:val="24"/>
                <w:szCs w:val="24"/>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5" w:hRule="atLeast"/>
        </w:trPr>
        <w:tc>
          <w:tcPr>
            <w:tcW w:w="1342" w:type="dxa"/>
            <w:shd w:val="clear" w:color="auto" w:fill="FFFFFF"/>
            <w:tcMar>
              <w:top w:w="80" w:type="dxa"/>
              <w:left w:w="80" w:type="dxa"/>
              <w:bottom w:w="80" w:type="dxa"/>
              <w:right w:w="80" w:type="dxa"/>
            </w:tcMar>
          </w:tcPr>
          <w:p>
            <w:pPr>
              <w:framePr w:wrap="auto" w:vAnchor="margin" w:hAnchor="text" w:yAlign="inline"/>
              <w:spacing w:before="75" w:after="75"/>
              <w:rPr>
                <w:rStyle w:val="6"/>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第二阶段</w:t>
            </w:r>
          </w:p>
        </w:tc>
        <w:tc>
          <w:tcPr>
            <w:tcW w:w="4333" w:type="dxa"/>
            <w:shd w:val="clear" w:color="auto" w:fill="FFFFFF"/>
            <w:tcMar>
              <w:top w:w="80" w:type="dxa"/>
              <w:left w:w="80" w:type="dxa"/>
              <w:bottom w:w="80" w:type="dxa"/>
              <w:right w:w="80" w:type="dxa"/>
            </w:tcMar>
            <w:vAlign w:val="center"/>
          </w:tcPr>
          <w:p>
            <w:pPr>
              <w:framePr w:wrap="auto" w:vAnchor="margin" w:hAnchor="text" w:yAlign="inline"/>
              <w:spacing w:before="75" w:after="75"/>
              <w:jc w:val="left"/>
              <w:rPr>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2021年2月1日-2月5日</w:t>
            </w:r>
          </w:p>
        </w:tc>
        <w:tc>
          <w:tcPr>
            <w:tcW w:w="3681" w:type="dxa"/>
            <w:shd w:val="clear" w:color="auto" w:fill="FFFFFF"/>
            <w:tcMar>
              <w:top w:w="80" w:type="dxa"/>
              <w:left w:w="80" w:type="dxa"/>
              <w:bottom w:w="80" w:type="dxa"/>
              <w:right w:w="80" w:type="dxa"/>
            </w:tcMar>
            <w:vAlign w:val="center"/>
          </w:tcPr>
          <w:p>
            <w:pPr>
              <w:framePr w:wrap="auto" w:vAnchor="margin" w:hAnchor="text" w:yAlign="inline"/>
              <w:spacing w:before="75" w:after="75"/>
              <w:rPr>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专家</w:t>
            </w:r>
            <w:r>
              <w:rPr>
                <w:rFonts w:ascii="宋体" w:hAnsi="宋体" w:eastAsia="宋体" w:cs="宋体"/>
                <w:kern w:val="0"/>
                <w:sz w:val="24"/>
                <w:szCs w:val="24"/>
              </w:rPr>
              <w:t>委员会</w:t>
            </w:r>
            <w:r>
              <w:rPr>
                <w:rFonts w:ascii="宋体" w:hAnsi="宋体" w:cs="宋体"/>
                <w:kern w:val="0"/>
                <w:sz w:val="24"/>
                <w:szCs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5" w:hRule="atLeast"/>
        </w:trPr>
        <w:tc>
          <w:tcPr>
            <w:tcW w:w="1342" w:type="dxa"/>
            <w:shd w:val="clear" w:color="auto" w:fill="FFFFFF"/>
            <w:tcMar>
              <w:top w:w="80" w:type="dxa"/>
              <w:left w:w="80" w:type="dxa"/>
              <w:bottom w:w="80" w:type="dxa"/>
              <w:right w:w="80" w:type="dxa"/>
            </w:tcMar>
          </w:tcPr>
          <w:p>
            <w:pPr>
              <w:framePr w:wrap="auto" w:vAnchor="margin" w:hAnchor="text" w:yAlign="inline"/>
              <w:spacing w:before="75" w:after="75"/>
              <w:rPr>
                <w:rStyle w:val="6"/>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第</w:t>
            </w:r>
            <w:r>
              <w:rPr>
                <w:rFonts w:ascii="宋体" w:hAnsi="宋体" w:eastAsia="宋体" w:cs="宋体"/>
                <w:kern w:val="0"/>
                <w:sz w:val="24"/>
                <w:szCs w:val="24"/>
              </w:rPr>
              <w:t>三</w:t>
            </w:r>
            <w:r>
              <w:rPr>
                <w:rFonts w:ascii="宋体" w:hAnsi="宋体" w:cs="宋体"/>
                <w:kern w:val="0"/>
                <w:sz w:val="24"/>
                <w:szCs w:val="24"/>
              </w:rPr>
              <w:t>阶段</w:t>
            </w:r>
          </w:p>
        </w:tc>
        <w:tc>
          <w:tcPr>
            <w:tcW w:w="4333" w:type="dxa"/>
            <w:shd w:val="clear" w:color="auto" w:fill="FFFFFF"/>
            <w:tcMar>
              <w:top w:w="80" w:type="dxa"/>
              <w:left w:w="80" w:type="dxa"/>
              <w:bottom w:w="80" w:type="dxa"/>
              <w:right w:w="80" w:type="dxa"/>
            </w:tcMar>
            <w:vAlign w:val="center"/>
          </w:tcPr>
          <w:p>
            <w:pPr>
              <w:framePr w:wrap="auto" w:vAnchor="margin" w:hAnchor="text" w:yAlign="inline"/>
              <w:spacing w:before="75" w:after="75"/>
              <w:jc w:val="left"/>
              <w:rPr>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2021年3月3日</w:t>
            </w:r>
          </w:p>
        </w:tc>
        <w:tc>
          <w:tcPr>
            <w:tcW w:w="3681" w:type="dxa"/>
            <w:shd w:val="clear" w:color="auto" w:fill="FFFFFF"/>
            <w:tcMar>
              <w:top w:w="80" w:type="dxa"/>
              <w:left w:w="80" w:type="dxa"/>
              <w:bottom w:w="80" w:type="dxa"/>
              <w:right w:w="80" w:type="dxa"/>
            </w:tcMar>
            <w:vAlign w:val="center"/>
          </w:tcPr>
          <w:p>
            <w:pPr>
              <w:framePr w:wrap="auto" w:vAnchor="margin" w:hAnchor="text" w:yAlign="inline"/>
              <w:spacing w:before="75" w:after="75"/>
              <w:rPr>
                <w:rFonts w:hint="default" w:ascii="宋体" w:hAnsi="宋体" w:eastAsia="宋体" w:cs="宋体"/>
                <w:color w:val="000000" w:themeColor="text1"/>
                <w:sz w:val="24"/>
                <w:szCs w:val="24"/>
                <w14:textFill>
                  <w14:solidFill>
                    <w14:schemeClr w14:val="tx1"/>
                  </w14:solidFill>
                </w14:textFill>
              </w:rPr>
            </w:pPr>
            <w:r>
              <w:rPr>
                <w:rFonts w:ascii="宋体" w:hAnsi="宋体" w:cs="宋体"/>
                <w:kern w:val="0"/>
                <w:sz w:val="24"/>
                <w:szCs w:val="24"/>
              </w:rPr>
              <w:t>公布榜单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5" w:hRule="atLeast"/>
        </w:trPr>
        <w:tc>
          <w:tcPr>
            <w:tcW w:w="1342" w:type="dxa"/>
            <w:shd w:val="clear" w:color="auto" w:fill="FFFFFF"/>
            <w:tcMar>
              <w:top w:w="80" w:type="dxa"/>
              <w:left w:w="80" w:type="dxa"/>
              <w:bottom w:w="80" w:type="dxa"/>
              <w:right w:w="80" w:type="dxa"/>
            </w:tcMar>
          </w:tcPr>
          <w:p>
            <w:pPr>
              <w:framePr w:wrap="auto" w:vAnchor="margin" w:hAnchor="text" w:yAlign="inline"/>
              <w:spacing w:before="75" w:after="75"/>
              <w:rPr>
                <w:rFonts w:hint="default" w:ascii="宋体" w:hAnsi="宋体" w:eastAsia="宋体" w:cs="宋体"/>
                <w:kern w:val="0"/>
                <w:sz w:val="24"/>
                <w:szCs w:val="24"/>
              </w:rPr>
            </w:pPr>
            <w:r>
              <w:rPr>
                <w:rFonts w:ascii="宋体" w:hAnsi="宋体" w:cs="宋体"/>
                <w:kern w:val="0"/>
                <w:sz w:val="24"/>
                <w:szCs w:val="24"/>
              </w:rPr>
              <w:t>第</w:t>
            </w:r>
            <w:r>
              <w:rPr>
                <w:rFonts w:ascii="宋体" w:hAnsi="宋体" w:eastAsia="宋体" w:cs="宋体"/>
                <w:kern w:val="0"/>
                <w:sz w:val="24"/>
                <w:szCs w:val="24"/>
              </w:rPr>
              <w:t>四</w:t>
            </w:r>
            <w:r>
              <w:rPr>
                <w:rFonts w:ascii="宋体" w:hAnsi="宋体" w:cs="宋体"/>
                <w:kern w:val="0"/>
                <w:sz w:val="24"/>
                <w:szCs w:val="24"/>
              </w:rPr>
              <w:t>阶段</w:t>
            </w:r>
          </w:p>
        </w:tc>
        <w:tc>
          <w:tcPr>
            <w:tcW w:w="4333" w:type="dxa"/>
            <w:shd w:val="clear" w:color="auto" w:fill="FFFFFF"/>
            <w:tcMar>
              <w:top w:w="80" w:type="dxa"/>
              <w:left w:w="80" w:type="dxa"/>
              <w:bottom w:w="80" w:type="dxa"/>
              <w:right w:w="80" w:type="dxa"/>
            </w:tcMar>
            <w:vAlign w:val="center"/>
          </w:tcPr>
          <w:p>
            <w:pPr>
              <w:framePr w:wrap="auto" w:vAnchor="margin" w:hAnchor="text" w:yAlign="inline"/>
              <w:spacing w:before="75" w:after="75"/>
              <w:rPr>
                <w:rFonts w:hint="default" w:ascii="宋体" w:hAnsi="宋体" w:eastAsia="宋体" w:cs="宋体"/>
                <w:kern w:val="0"/>
                <w:sz w:val="24"/>
                <w:szCs w:val="24"/>
              </w:rPr>
            </w:pPr>
            <w:r>
              <w:rPr>
                <w:rFonts w:ascii="宋体" w:hAnsi="宋体" w:cs="宋体"/>
                <w:kern w:val="0"/>
                <w:sz w:val="24"/>
                <w:szCs w:val="24"/>
              </w:rPr>
              <w:t>2021中国水泥产业峰会-3月份</w:t>
            </w:r>
          </w:p>
        </w:tc>
        <w:tc>
          <w:tcPr>
            <w:tcW w:w="3681" w:type="dxa"/>
            <w:shd w:val="clear" w:color="auto" w:fill="FFFFFF"/>
            <w:tcMar>
              <w:top w:w="80" w:type="dxa"/>
              <w:left w:w="80" w:type="dxa"/>
              <w:bottom w:w="80" w:type="dxa"/>
              <w:right w:w="80" w:type="dxa"/>
            </w:tcMar>
            <w:vAlign w:val="center"/>
          </w:tcPr>
          <w:p>
            <w:pPr>
              <w:framePr w:wrap="auto" w:vAnchor="margin" w:hAnchor="text" w:yAlign="inline"/>
              <w:spacing w:before="75" w:after="75"/>
              <w:rPr>
                <w:rFonts w:hint="default" w:ascii="宋体" w:hAnsi="宋体" w:eastAsia="宋体" w:cs="宋体"/>
                <w:kern w:val="0"/>
                <w:sz w:val="24"/>
                <w:szCs w:val="24"/>
              </w:rPr>
            </w:pPr>
            <w:r>
              <w:rPr>
                <w:rFonts w:ascii="宋体" w:hAnsi="宋体" w:cs="宋体"/>
                <w:kern w:val="0"/>
                <w:sz w:val="24"/>
                <w:szCs w:val="24"/>
              </w:rPr>
              <w:t>颁奖典礼</w:t>
            </w:r>
          </w:p>
        </w:tc>
      </w:tr>
    </w:tbl>
    <w:p>
      <w:pPr>
        <w:framePr w:wrap="auto" w:vAnchor="margin" w:hAnchor="text" w:yAlign="inline"/>
        <w:spacing w:line="239" w:lineRule="exact"/>
        <w:rPr>
          <w:rFonts w:hint="default"/>
          <w:color w:val="000000" w:themeColor="text1"/>
          <w14:textFill>
            <w14:solidFill>
              <w14:schemeClr w14:val="tx1"/>
            </w14:solidFill>
          </w14:textFill>
        </w:rPr>
      </w:pPr>
      <w:r>
        <w:rPr>
          <w:rStyle w:val="6"/>
          <w:color w:val="000000" w:themeColor="text1"/>
          <w:sz w:val="11"/>
          <w:szCs w:val="11"/>
          <w14:textFill>
            <w14:solidFill>
              <w14:schemeClr w14:val="tx1"/>
            </w14:solidFill>
          </w14:textFill>
        </w:rPr>
        <mc:AlternateContent>
          <mc:Choice Requires="wps">
            <w:drawing>
              <wp:anchor distT="0" distB="0" distL="0" distR="0" simplePos="0" relativeHeight="251659264" behindDoc="1" locked="0" layoutInCell="1" allowOverlap="1">
                <wp:simplePos x="0" y="0"/>
                <wp:positionH relativeFrom="column">
                  <wp:posOffset>5215890</wp:posOffset>
                </wp:positionH>
                <wp:positionV relativeFrom="line">
                  <wp:posOffset>-8890</wp:posOffset>
                </wp:positionV>
                <wp:extent cx="12700" cy="12700"/>
                <wp:effectExtent l="0" t="0" r="0" b="0"/>
                <wp:wrapNone/>
                <wp:docPr id="1073741825" name="officeArt object" descr="矩形 3"/>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a:solidFill>
                            <a:srgbClr val="FFFFFF"/>
                          </a:solidFill>
                          <a:prstDash val="solid"/>
                          <a:miter lim="800000"/>
                        </a:ln>
                        <a:effectLst/>
                      </wps:spPr>
                      <wps:txbx>
                        <w:txbxContent>
                          <w:p>
                            <w:pPr>
                              <w:jc w:val="center"/>
                              <w:rPr>
                                <w:rFonts w:hint="default"/>
                              </w:rPr>
                            </w:pPr>
                          </w:p>
                        </w:txbxContent>
                      </wps:txbx>
                      <wps:bodyPr/>
                    </wps:wsp>
                  </a:graphicData>
                </a:graphic>
              </wp:anchor>
            </w:drawing>
          </mc:Choice>
          <mc:Fallback>
            <w:pict>
              <v:rect id="officeArt object" o:spid="_x0000_s1026" o:spt="1" alt="矩形 3" style="position:absolute;left:0pt;margin-left:410.7pt;margin-top:-0.7pt;height:1pt;width:1pt;mso-position-vertical-relative:line;z-index:-251657216;mso-width-relative:page;mso-height-relative:page;" fillcolor="#000000" filled="t" stroked="t" coordsize="21600,21600" o:gfxdata="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hhFh1AAAAAcBAAAPAAAAAAAAAAEAIAAAACIAAABkcnMvZG93bnJldi54bWxQSwECFAAUAAAACACH&#10;TuJARCn0Au8BAAD4AwAADgAAAAAAAAABACAAAAAjAQAAZHJzL2Uyb0RvYy54bWxQSwUGAAAAAAYA&#10;BgBZAQAAhAUAAAAA&#10;">
                <v:fill on="t" focussize="0,0"/>
                <v:stroke color="#FFFFFF" miterlimit="8" joinstyle="miter"/>
                <v:imagedata o:title=""/>
                <o:lock v:ext="edit" aspectratio="f"/>
                <v:textbox>
                  <w:txbxContent>
                    <w:p>
                      <w:pPr>
                        <w:jc w:val="center"/>
                        <w:rPr>
                          <w:rFonts w:hint="default"/>
                        </w:rPr>
                      </w:pPr>
                    </w:p>
                  </w:txbxContent>
                </v:textbox>
              </v:rect>
            </w:pict>
          </mc:Fallback>
        </mc:AlternateContent>
      </w:r>
    </w:p>
    <w:p>
      <w:pPr>
        <w:framePr w:wrap="auto" w:vAnchor="margin" w:hAnchor="text" w:yAlign="inline"/>
        <w:spacing w:line="360" w:lineRule="auto"/>
        <w:rPr>
          <w:rFonts w:hint="default" w:ascii="Times New Roman" w:hAnsi="Times New Roman" w:eastAsia="宋体" w:cs="Times New Roman"/>
          <w:b/>
          <w:sz w:val="24"/>
          <w:szCs w:val="24"/>
          <w:lang w:val="zh-TW" w:eastAsia="zh-TW"/>
        </w:rPr>
      </w:pPr>
    </w:p>
    <w:p>
      <w:pPr>
        <w:framePr w:wrap="auto" w:vAnchor="margin" w:hAnchor="text" w:yAlign="inline"/>
        <w:spacing w:line="360" w:lineRule="auto"/>
        <w:rPr>
          <w:rFonts w:hint="default" w:ascii="Times New Roman" w:hAnsi="Times New Roman" w:eastAsia="宋体" w:cs="Times New Roman"/>
          <w:b/>
          <w:sz w:val="24"/>
          <w:szCs w:val="24"/>
          <w:lang w:val="zh-TW" w:eastAsia="zh-TW"/>
        </w:rPr>
      </w:pPr>
      <w:r>
        <w:rPr>
          <w:rFonts w:hint="default" w:ascii="Times New Roman" w:hAnsi="Times New Roman" w:eastAsia="宋体" w:cs="Times New Roman"/>
          <w:b/>
          <w:sz w:val="24"/>
          <w:szCs w:val="24"/>
          <w:lang w:val="zh-TW" w:eastAsia="zh-TW"/>
        </w:rPr>
        <w:t>【评选办法】</w:t>
      </w: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r>
        <w:rPr>
          <w:rStyle w:val="6"/>
          <w:rFonts w:ascii="宋体" w:hAnsi="宋体" w:eastAsia="宋体" w:cs="宋体"/>
          <w:color w:val="000000" w:themeColor="text1"/>
          <w:sz w:val="24"/>
          <w:szCs w:val="24"/>
          <w:lang w:val="zh-TW" w:eastAsia="zh-TW"/>
          <w14:textFill>
            <w14:solidFill>
              <w14:schemeClr w14:val="tx1"/>
            </w14:solidFill>
          </w14:textFill>
        </w:rPr>
        <w:t>1、由中国水泥网专家委员会秘书处对所有申报的企业进行初审；</w:t>
      </w: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r>
        <w:rPr>
          <w:rStyle w:val="6"/>
          <w:rFonts w:ascii="宋体" w:hAnsi="宋体" w:eastAsia="宋体" w:cs="宋体"/>
          <w:color w:val="000000" w:themeColor="text1"/>
          <w:sz w:val="24"/>
          <w:szCs w:val="24"/>
          <w:lang w:val="zh-TW" w:eastAsia="zh-TW"/>
          <w14:textFill>
            <w14:solidFill>
              <w14:schemeClr w14:val="tx1"/>
            </w14:solidFill>
          </w14:textFill>
        </w:rPr>
        <w:t>2、由中国水泥网专家委员会组织专家分组评选，评审组可根据需要组织专家电话调研或</w:t>
      </w:r>
    </w:p>
    <w:p>
      <w:pPr>
        <w:framePr w:wrap="auto" w:vAnchor="margin" w:hAnchor="text" w:yAlign="inline"/>
        <w:spacing w:line="360" w:lineRule="auto"/>
        <w:ind w:firstLine="360" w:firstLineChars="150"/>
        <w:rPr>
          <w:rStyle w:val="6"/>
          <w:rFonts w:hint="default" w:ascii="宋体" w:hAnsi="宋体" w:eastAsia="宋体" w:cs="宋体"/>
          <w:color w:val="000000" w:themeColor="text1"/>
          <w:sz w:val="24"/>
          <w:szCs w:val="24"/>
          <w:lang w:val="zh-TW" w:eastAsia="zh-TW"/>
          <w14:textFill>
            <w14:solidFill>
              <w14:schemeClr w14:val="tx1"/>
            </w14:solidFill>
          </w14:textFill>
        </w:rPr>
      </w:pPr>
      <w:r>
        <w:rPr>
          <w:rStyle w:val="6"/>
          <w:rFonts w:ascii="宋体" w:hAnsi="宋体" w:eastAsia="宋体" w:cs="宋体"/>
          <w:color w:val="000000" w:themeColor="text1"/>
          <w:sz w:val="24"/>
          <w:szCs w:val="24"/>
          <w:lang w:val="zh-TW" w:eastAsia="zh-TW"/>
          <w14:textFill>
            <w14:solidFill>
              <w14:schemeClr w14:val="tx1"/>
            </w14:solidFill>
          </w14:textFill>
        </w:rPr>
        <w:t>进行现场考察调研；</w:t>
      </w: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r>
        <w:rPr>
          <w:rStyle w:val="6"/>
          <w:rFonts w:ascii="宋体" w:hAnsi="宋体" w:eastAsia="宋体" w:cs="宋体"/>
          <w:color w:val="000000" w:themeColor="text1"/>
          <w:sz w:val="24"/>
          <w:szCs w:val="24"/>
          <w:lang w:val="zh-TW" w:eastAsia="zh-TW"/>
          <w14:textFill>
            <w14:solidFill>
              <w14:schemeClr w14:val="tx1"/>
            </w14:solidFill>
          </w14:textFill>
        </w:rPr>
        <w:t>3、由专家委员会提出评审意见，</w:t>
      </w:r>
      <w:r>
        <w:rPr>
          <w:rStyle w:val="6"/>
          <w:rFonts w:ascii="宋体" w:hAnsi="宋体" w:eastAsia="宋体" w:cs="宋体"/>
          <w:color w:val="000000" w:themeColor="text1"/>
          <w:sz w:val="24"/>
          <w:szCs w:val="24"/>
          <w:lang w:val="zh-TW"/>
          <w14:textFill>
            <w14:solidFill>
              <w14:schemeClr w14:val="tx1"/>
            </w14:solidFill>
          </w14:textFill>
        </w:rPr>
        <w:t>确认</w:t>
      </w:r>
      <w:r>
        <w:rPr>
          <w:rStyle w:val="6"/>
          <w:rFonts w:ascii="宋体" w:hAnsi="宋体" w:eastAsia="宋体" w:cs="宋体"/>
          <w:color w:val="000000" w:themeColor="text1"/>
          <w:sz w:val="24"/>
          <w:szCs w:val="24"/>
          <w:lang w:val="zh-TW" w:eastAsia="zh-TW"/>
          <w14:textFill>
            <w14:solidFill>
              <w14:schemeClr w14:val="tx1"/>
            </w14:solidFill>
          </w14:textFill>
        </w:rPr>
        <w:t>入选名单；</w:t>
      </w: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r>
        <w:rPr>
          <w:rStyle w:val="6"/>
          <w:rFonts w:ascii="宋体" w:hAnsi="宋体" w:eastAsia="宋体" w:cs="宋体"/>
          <w:color w:val="000000" w:themeColor="text1"/>
          <w:sz w:val="24"/>
          <w:szCs w:val="24"/>
          <w:lang w:val="zh-TW" w:eastAsia="zh-TW"/>
          <w14:textFill>
            <w14:solidFill>
              <w14:schemeClr w14:val="tx1"/>
            </w14:solidFill>
          </w14:textFill>
        </w:rPr>
        <w:t>4、经专家委员会审核通过最终确定获奖名单，统一颁授奖牌。</w:t>
      </w: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p>
    <w:p>
      <w:pPr>
        <w:framePr w:wrap="auto" w:vAnchor="margin" w:hAnchor="text" w:yAlign="inline"/>
        <w:spacing w:line="360" w:lineRule="auto"/>
        <w:rPr>
          <w:rStyle w:val="6"/>
          <w:rFonts w:hint="default" w:ascii="宋体" w:hAnsi="宋体" w:eastAsia="宋体" w:cs="宋体"/>
          <w:color w:val="000000" w:themeColor="text1"/>
          <w:sz w:val="24"/>
          <w:szCs w:val="24"/>
          <w:lang w:val="zh-TW" w:eastAsia="zh-TW"/>
          <w14:textFill>
            <w14:solidFill>
              <w14:schemeClr w14:val="tx1"/>
            </w14:solidFill>
          </w14:textFill>
        </w:rPr>
      </w:pPr>
    </w:p>
    <w:p>
      <w:pPr>
        <w:framePr w:wrap="auto" w:vAnchor="margin" w:hAnchor="text" w:yAlign="inline"/>
        <w:spacing w:line="360" w:lineRule="auto"/>
        <w:rPr>
          <w:rFonts w:hint="default" w:ascii="Times New Roman" w:hAnsi="Times New Roman" w:eastAsia="宋体" w:cs="Times New Roman"/>
          <w:b/>
          <w:sz w:val="24"/>
          <w:szCs w:val="24"/>
          <w:lang w:val="zh-TW" w:eastAsia="zh-TW"/>
        </w:rPr>
      </w:pPr>
      <w:r>
        <w:rPr>
          <w:rFonts w:hint="default" w:ascii="Times New Roman" w:hAnsi="Times New Roman" w:eastAsia="宋体" w:cs="Times New Roman"/>
          <w:b/>
          <w:sz w:val="24"/>
          <w:szCs w:val="24"/>
          <w:lang w:val="zh-TW" w:eastAsia="zh-TW"/>
        </w:rPr>
        <w:t>【报名方式】</w:t>
      </w:r>
    </w:p>
    <w:p>
      <w:pPr>
        <w:framePr w:wrap="auto" w:vAnchor="margin" w:hAnchor="text" w:yAlign="inline"/>
        <w:spacing w:line="36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1、报名费用：16800元/家</w:t>
      </w:r>
    </w:p>
    <w:p>
      <w:pPr>
        <w:framePr w:wrap="auto" w:vAnchor="margin" w:hAnchor="text" w:yAlign="inline"/>
        <w:spacing w:line="36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2、报名企业可享受的服务：</w:t>
      </w:r>
    </w:p>
    <w:p>
      <w:pPr>
        <w:framePr w:wrap="auto" w:vAnchor="margin" w:hAnchor="text" w:yAlign="inline"/>
        <w:spacing w:line="360" w:lineRule="auto"/>
        <w:ind w:firstLine="360" w:firstLineChars="150"/>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赠送“202</w:t>
      </w:r>
      <w:r>
        <w:rPr>
          <w:rStyle w:val="6"/>
          <w:rFonts w:hint="eastAsia" w:ascii="宋体" w:hAnsi="宋体" w:eastAsia="宋体" w:cs="宋体"/>
          <w:color w:val="000000" w:themeColor="text1"/>
          <w:sz w:val="24"/>
          <w:szCs w:val="24"/>
          <w:lang w:val="en-US" w:eastAsia="zh-CN"/>
          <w14:textFill>
            <w14:solidFill>
              <w14:schemeClr w14:val="tx1"/>
            </w14:solidFill>
          </w14:textFill>
        </w:rPr>
        <w:t>1</w:t>
      </w:r>
      <w:bookmarkStart w:id="0" w:name="_GoBack"/>
      <w:bookmarkEnd w:id="0"/>
      <w:r>
        <w:rPr>
          <w:rStyle w:val="6"/>
          <w:rFonts w:ascii="宋体" w:hAnsi="宋体" w:eastAsia="宋体" w:cs="宋体"/>
          <w:color w:val="000000" w:themeColor="text1"/>
          <w:sz w:val="24"/>
          <w:szCs w:val="24"/>
          <w14:textFill>
            <w14:solidFill>
              <w14:schemeClr w14:val="tx1"/>
            </w14:solidFill>
          </w14:textFill>
        </w:rPr>
        <w:t>中国水泥产业峰会”参会名额2个；</w:t>
      </w:r>
    </w:p>
    <w:p>
      <w:pPr>
        <w:framePr w:wrap="auto" w:vAnchor="margin" w:hAnchor="text" w:yAlign="inline"/>
        <w:spacing w:line="360" w:lineRule="auto"/>
        <w:ind w:firstLine="360" w:firstLineChars="150"/>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中国水泥网网站专题榜单展示；</w:t>
      </w:r>
    </w:p>
    <w:p>
      <w:pPr>
        <w:framePr w:wrap="auto" w:vAnchor="margin" w:hAnchor="text" w:yAlign="inline"/>
        <w:spacing w:line="36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hint="default" w:ascii="宋体" w:hAnsi="宋体" w:eastAsia="宋体" w:cs="宋体"/>
          <w:color w:val="000000" w:themeColor="text1"/>
          <w:sz w:val="24"/>
          <w:szCs w:val="24"/>
          <w14:textFill>
            <w14:solidFill>
              <w14:schemeClr w14:val="tx1"/>
            </w14:solidFill>
          </w14:textFill>
        </w:rPr>
        <w:t>3、转帐方式</w:t>
      </w:r>
    </w:p>
    <w:p>
      <w:pPr>
        <w:framePr w:wrap="auto" w:vAnchor="margin" w:hAnchor="text" w:yAlign="inline"/>
        <w:spacing w:line="36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汇款单位：杭州砼福科技有限公司</w:t>
      </w:r>
    </w:p>
    <w:p>
      <w:pPr>
        <w:framePr w:wrap="auto" w:vAnchor="margin" w:hAnchor="text" w:yAlign="inline"/>
        <w:spacing w:line="36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 xml:space="preserve">汇款账号：1202023419100017716  </w:t>
      </w:r>
    </w:p>
    <w:p>
      <w:pPr>
        <w:framePr w:wrap="auto" w:vAnchor="margin" w:hAnchor="text" w:yAlign="inline"/>
        <w:spacing w:line="30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ascii="宋体" w:hAnsi="宋体" w:eastAsia="宋体" w:cs="宋体"/>
          <w:color w:val="000000" w:themeColor="text1"/>
          <w:sz w:val="24"/>
          <w:szCs w:val="24"/>
          <w14:textFill>
            <w14:solidFill>
              <w14:schemeClr w14:val="tx1"/>
            </w14:solidFill>
          </w14:textFill>
        </w:rPr>
        <w:t>开 户 行：</w:t>
      </w:r>
      <w:r>
        <w:rPr>
          <w:rFonts w:ascii="宋体" w:hAnsi="宋体"/>
          <w:sz w:val="24"/>
          <w:szCs w:val="24"/>
        </w:rPr>
        <w:t>工商银行景江苑支行</w:t>
      </w:r>
    </w:p>
    <w:p>
      <w:pPr>
        <w:framePr w:wrap="auto" w:vAnchor="margin" w:hAnchor="text" w:yAlign="inline"/>
        <w:spacing w:line="30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hint="default" w:ascii="宋体" w:hAnsi="宋体" w:eastAsia="宋体" w:cs="宋体"/>
          <w:color w:val="000000" w:themeColor="text1"/>
          <w:sz w:val="24"/>
          <w:szCs w:val="24"/>
          <w14:textFill>
            <w14:solidFill>
              <w14:schemeClr w14:val="tx1"/>
            </w14:solidFill>
          </w14:textFill>
        </w:rPr>
        <w:t>4、报名截止：</w:t>
      </w:r>
      <w:r>
        <w:rPr>
          <w:rStyle w:val="6"/>
          <w:rFonts w:hint="default" w:ascii="宋体" w:hAnsi="宋体" w:eastAsia="宋体" w:cs="宋体"/>
          <w:b/>
          <w:bCs/>
          <w:color w:val="000000" w:themeColor="text1"/>
          <w:sz w:val="24"/>
          <w:szCs w:val="24"/>
          <w14:textFill>
            <w14:solidFill>
              <w14:schemeClr w14:val="tx1"/>
            </w14:solidFill>
          </w14:textFill>
        </w:rPr>
        <w:t>20</w:t>
      </w:r>
      <w:r>
        <w:rPr>
          <w:rStyle w:val="6"/>
          <w:rFonts w:ascii="宋体" w:hAnsi="宋体" w:eastAsia="宋体" w:cs="宋体"/>
          <w:b/>
          <w:bCs/>
          <w:color w:val="000000" w:themeColor="text1"/>
          <w:sz w:val="24"/>
          <w:szCs w:val="24"/>
          <w14:textFill>
            <w14:solidFill>
              <w14:schemeClr w14:val="tx1"/>
            </w14:solidFill>
          </w14:textFill>
        </w:rPr>
        <w:t>21</w:t>
      </w:r>
      <w:r>
        <w:rPr>
          <w:rStyle w:val="6"/>
          <w:rFonts w:hint="default" w:ascii="宋体" w:hAnsi="宋体" w:eastAsia="宋体" w:cs="宋体"/>
          <w:b/>
          <w:bCs/>
          <w:color w:val="000000" w:themeColor="text1"/>
          <w:sz w:val="24"/>
          <w:szCs w:val="24"/>
          <w14:textFill>
            <w14:solidFill>
              <w14:schemeClr w14:val="tx1"/>
            </w14:solidFill>
          </w14:textFill>
        </w:rPr>
        <w:t>年1月</w:t>
      </w:r>
      <w:r>
        <w:rPr>
          <w:rStyle w:val="6"/>
          <w:rFonts w:ascii="宋体" w:hAnsi="宋体" w:eastAsia="宋体" w:cs="宋体"/>
          <w:b/>
          <w:bCs/>
          <w:color w:val="000000" w:themeColor="text1"/>
          <w:sz w:val="24"/>
          <w:szCs w:val="24"/>
          <w14:textFill>
            <w14:solidFill>
              <w14:schemeClr w14:val="tx1"/>
            </w14:solidFill>
          </w14:textFill>
        </w:rPr>
        <w:t>31</w:t>
      </w:r>
      <w:r>
        <w:rPr>
          <w:rStyle w:val="6"/>
          <w:rFonts w:hint="default" w:ascii="宋体" w:hAnsi="宋体" w:eastAsia="宋体" w:cs="宋体"/>
          <w:b/>
          <w:bCs/>
          <w:color w:val="000000" w:themeColor="text1"/>
          <w:sz w:val="24"/>
          <w:szCs w:val="24"/>
          <w14:textFill>
            <w14:solidFill>
              <w14:schemeClr w14:val="tx1"/>
            </w14:solidFill>
          </w14:textFill>
        </w:rPr>
        <w:t>日。</w:t>
      </w:r>
    </w:p>
    <w:p>
      <w:pPr>
        <w:framePr w:wrap="auto" w:vAnchor="margin" w:hAnchor="text" w:yAlign="inline"/>
        <w:spacing w:line="300" w:lineRule="auto"/>
        <w:rPr>
          <w:rStyle w:val="6"/>
          <w:rFonts w:hint="default" w:ascii="宋体" w:hAnsi="宋体" w:eastAsia="宋体" w:cs="宋体"/>
          <w:color w:val="000000" w:themeColor="text1"/>
          <w:sz w:val="24"/>
          <w:szCs w:val="24"/>
          <w14:textFill>
            <w14:solidFill>
              <w14:schemeClr w14:val="tx1"/>
            </w14:solidFill>
          </w14:textFill>
        </w:rPr>
      </w:pPr>
    </w:p>
    <w:p>
      <w:pPr>
        <w:framePr w:wrap="auto" w:vAnchor="margin" w:hAnchor="text" w:yAlign="inline"/>
        <w:spacing w:line="300" w:lineRule="auto"/>
        <w:rPr>
          <w:rStyle w:val="6"/>
          <w:rFonts w:hint="default" w:ascii="宋体" w:hAnsi="宋体" w:eastAsia="宋体" w:cs="宋体"/>
          <w:color w:val="000000" w:themeColor="text1"/>
          <w:sz w:val="24"/>
          <w:szCs w:val="24"/>
          <w14:textFill>
            <w14:solidFill>
              <w14:schemeClr w14:val="tx1"/>
            </w14:solidFill>
          </w14:textFill>
        </w:rPr>
      </w:pPr>
      <w:r>
        <w:rPr>
          <w:rStyle w:val="6"/>
          <w:rFonts w:hint="default" w:ascii="宋体" w:hAnsi="宋体" w:eastAsia="宋体" w:cs="宋体"/>
          <w:color w:val="000000" w:themeColor="text1"/>
          <w:sz w:val="24"/>
          <w:szCs w:val="24"/>
          <w14:textFill>
            <w14:solidFill>
              <w14:schemeClr w14:val="tx1"/>
            </w14:solidFill>
          </w14:textFill>
        </w:rPr>
        <w:t>联系人：赵东旭                      邮</w:t>
      </w:r>
      <w:r>
        <w:rPr>
          <w:rStyle w:val="6"/>
          <w:rFonts w:ascii="宋体" w:hAnsi="宋体" w:eastAsia="宋体" w:cs="宋体"/>
          <w:color w:val="000000" w:themeColor="text1"/>
          <w:sz w:val="24"/>
          <w:szCs w:val="24"/>
          <w14:textFill>
            <w14:solidFill>
              <w14:schemeClr w14:val="tx1"/>
            </w14:solidFill>
          </w14:textFill>
        </w:rPr>
        <w:t xml:space="preserve">  </w:t>
      </w:r>
      <w:r>
        <w:rPr>
          <w:rStyle w:val="6"/>
          <w:rFonts w:hint="default" w:ascii="宋体" w:hAnsi="宋体" w:eastAsia="宋体" w:cs="宋体"/>
          <w:color w:val="000000" w:themeColor="text1"/>
          <w:sz w:val="24"/>
          <w:szCs w:val="24"/>
          <w14:textFill>
            <w14:solidFill>
              <w14:schemeClr w14:val="tx1"/>
            </w14:solidFill>
          </w14:textFill>
        </w:rPr>
        <w:t>箱：cehua@ccement.com</w:t>
      </w:r>
    </w:p>
    <w:p>
      <w:pPr>
        <w:framePr w:wrap="auto" w:vAnchor="margin" w:hAnchor="text" w:yAlign="inline"/>
        <w:spacing w:line="300" w:lineRule="auto"/>
        <w:rPr>
          <w:rStyle w:val="6"/>
          <w:rFonts w:hint="default" w:ascii="宋体" w:hAnsi="宋体" w:eastAsia="宋体" w:cs="宋体"/>
          <w:color w:val="000000" w:themeColor="text1"/>
          <w:sz w:val="24"/>
          <w:szCs w:val="24"/>
          <w14:textFill>
            <w14:solidFill>
              <w14:schemeClr w14:val="tx1"/>
            </w14:solidFill>
          </w14:textFill>
        </w:rPr>
      </w:pPr>
      <w:r>
        <w:rPr>
          <w:rFonts w:ascii="宋体" w:cs="宋体"/>
          <w:kern w:val="0"/>
          <w:sz w:val="24"/>
          <w:szCs w:val="24"/>
        </w:rPr>
        <w:drawing>
          <wp:anchor distT="0" distB="0" distL="114300" distR="114300" simplePos="0" relativeHeight="251660288" behindDoc="0" locked="0" layoutInCell="1" allowOverlap="1">
            <wp:simplePos x="0" y="0"/>
            <wp:positionH relativeFrom="column">
              <wp:posOffset>3978910</wp:posOffset>
            </wp:positionH>
            <wp:positionV relativeFrom="paragraph">
              <wp:posOffset>193040</wp:posOffset>
            </wp:positionV>
            <wp:extent cx="1485900" cy="1484630"/>
            <wp:effectExtent l="0" t="0" r="0" b="1905"/>
            <wp:wrapNone/>
            <wp:docPr id="1" name="图片 2"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章hong"/>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485900" cy="1484630"/>
                    </a:xfrm>
                    <a:prstGeom prst="rect">
                      <a:avLst/>
                    </a:prstGeom>
                    <a:noFill/>
                    <a:ln>
                      <a:noFill/>
                    </a:ln>
                  </pic:spPr>
                </pic:pic>
              </a:graphicData>
            </a:graphic>
          </wp:anchor>
        </w:drawing>
      </w:r>
      <w:r>
        <w:rPr>
          <w:rStyle w:val="6"/>
          <w:rFonts w:hint="default" w:ascii="宋体" w:hAnsi="宋体" w:eastAsia="宋体" w:cs="宋体"/>
          <w:color w:val="000000" w:themeColor="text1"/>
          <w:sz w:val="24"/>
          <w:szCs w:val="24"/>
          <w14:textFill>
            <w14:solidFill>
              <w14:schemeClr w14:val="tx1"/>
            </w14:solidFill>
          </w14:textFill>
        </w:rPr>
        <w:t>电  话：0571-85871535</w:t>
      </w:r>
      <w:r>
        <w:rPr>
          <w:rStyle w:val="6"/>
          <w:rFonts w:ascii="宋体" w:hAnsi="宋体" w:eastAsia="宋体" w:cs="宋体"/>
          <w:color w:val="000000" w:themeColor="text1"/>
          <w:sz w:val="24"/>
          <w:szCs w:val="24"/>
          <w14:textFill>
            <w14:solidFill>
              <w14:schemeClr w14:val="tx1"/>
            </w14:solidFill>
          </w14:textFill>
        </w:rPr>
        <w:t xml:space="preserve">               </w:t>
      </w:r>
      <w:r>
        <w:rPr>
          <w:rStyle w:val="6"/>
          <w:rFonts w:hint="default" w:ascii="宋体" w:hAnsi="宋体" w:eastAsia="宋体" w:cs="宋体"/>
          <w:color w:val="000000" w:themeColor="text1"/>
          <w:sz w:val="24"/>
          <w:szCs w:val="24"/>
          <w14:textFill>
            <w14:solidFill>
              <w14:schemeClr w14:val="tx1"/>
            </w14:solidFill>
          </w14:textFill>
        </w:rPr>
        <w:t>传</w:t>
      </w:r>
      <w:r>
        <w:rPr>
          <w:rStyle w:val="6"/>
          <w:rFonts w:ascii="宋体" w:hAnsi="宋体" w:eastAsia="宋体" w:cs="宋体"/>
          <w:color w:val="000000" w:themeColor="text1"/>
          <w:sz w:val="24"/>
          <w:szCs w:val="24"/>
          <w14:textFill>
            <w14:solidFill>
              <w14:schemeClr w14:val="tx1"/>
            </w14:solidFill>
          </w14:textFill>
        </w:rPr>
        <w:t xml:space="preserve">  </w:t>
      </w:r>
      <w:r>
        <w:rPr>
          <w:rStyle w:val="6"/>
          <w:rFonts w:hint="default" w:ascii="宋体" w:hAnsi="宋体" w:eastAsia="宋体" w:cs="宋体"/>
          <w:color w:val="000000" w:themeColor="text1"/>
          <w:sz w:val="24"/>
          <w:szCs w:val="24"/>
          <w14:textFill>
            <w14:solidFill>
              <w14:schemeClr w14:val="tx1"/>
            </w14:solidFill>
          </w14:textFill>
        </w:rPr>
        <w:t>真：0571-85871616</w:t>
      </w:r>
    </w:p>
    <w:p>
      <w:pPr>
        <w:framePr w:wrap="auto" w:vAnchor="margin" w:hAnchor="text" w:yAlign="inline"/>
        <w:spacing w:line="300" w:lineRule="auto"/>
        <w:rPr>
          <w:rStyle w:val="6"/>
          <w:rFonts w:hint="default" w:ascii="宋体" w:hAnsi="宋体" w:eastAsia="宋体" w:cs="宋体"/>
          <w:color w:val="000000" w:themeColor="text1"/>
          <w:sz w:val="24"/>
          <w:szCs w:val="24"/>
          <w14:textFill>
            <w14:solidFill>
              <w14:schemeClr w14:val="tx1"/>
            </w14:solidFill>
          </w14:textFill>
        </w:rPr>
      </w:pPr>
    </w:p>
    <w:p>
      <w:pPr>
        <w:framePr w:wrap="auto" w:vAnchor="margin" w:hAnchor="text" w:yAlign="inline"/>
        <w:spacing w:line="360" w:lineRule="auto"/>
        <w:rPr>
          <w:rStyle w:val="6"/>
          <w:rFonts w:hint="default" w:ascii="宋体" w:hAnsi="宋体" w:eastAsia="宋体" w:cs="宋体"/>
          <w:color w:val="000000" w:themeColor="text1"/>
          <w:sz w:val="24"/>
          <w:szCs w:val="24"/>
          <w14:textFill>
            <w14:solidFill>
              <w14:schemeClr w14:val="tx1"/>
            </w14:solidFill>
          </w14:textFill>
        </w:rPr>
      </w:pPr>
    </w:p>
    <w:p>
      <w:pPr>
        <w:framePr w:wrap="auto" w:vAnchor="margin" w:hAnchor="text" w:yAlign="inline"/>
        <w:spacing w:line="360" w:lineRule="auto"/>
        <w:rPr>
          <w:rStyle w:val="6"/>
          <w:rFonts w:hint="default" w:ascii="宋体" w:hAnsi="宋体" w:eastAsia="宋体" w:cs="宋体"/>
          <w:color w:val="000000" w:themeColor="text1"/>
          <w:sz w:val="24"/>
          <w:szCs w:val="24"/>
          <w14:textFill>
            <w14:solidFill>
              <w14:schemeClr w14:val="tx1"/>
            </w14:solidFill>
          </w14:textFill>
        </w:rPr>
      </w:pPr>
    </w:p>
    <w:p>
      <w:pPr>
        <w:framePr w:wrap="auto" w:vAnchor="margin" w:hAnchor="text" w:yAlign="inline"/>
        <w:spacing w:line="360" w:lineRule="auto"/>
        <w:outlineLvl w:val="0"/>
        <w:rPr>
          <w:rStyle w:val="6"/>
          <w:rFonts w:hint="default" w:ascii="宋体" w:hAnsi="宋体" w:eastAsia="宋体" w:cs="宋体"/>
          <w:sz w:val="24"/>
          <w:szCs w:val="24"/>
          <w:lang w:val="zh-TW" w:eastAsia="zh-TW"/>
        </w:rPr>
      </w:pPr>
      <w:r>
        <w:rPr>
          <w:rStyle w:val="6"/>
          <w:rFonts w:ascii="宋体" w:hAnsi="宋体" w:eastAsia="宋体" w:cs="宋体"/>
          <w:sz w:val="24"/>
          <w:szCs w:val="24"/>
          <w:lang w:val="zh-TW" w:eastAsia="zh-TW"/>
        </w:rPr>
        <w:t xml:space="preserve">                                                      </w:t>
      </w:r>
      <w:r>
        <w:rPr>
          <w:rStyle w:val="6"/>
          <w:rFonts w:ascii="宋体" w:hAnsi="宋体" w:eastAsia="宋体" w:cs="宋体"/>
          <w:sz w:val="24"/>
          <w:szCs w:val="24"/>
        </w:rPr>
        <w:t xml:space="preserve">  </w:t>
      </w:r>
      <w:r>
        <w:rPr>
          <w:rStyle w:val="6"/>
          <w:rFonts w:hint="default" w:ascii="宋体" w:hAnsi="宋体" w:eastAsia="宋体" w:cs="宋体"/>
          <w:sz w:val="24"/>
          <w:szCs w:val="24"/>
        </w:rPr>
        <w:t xml:space="preserve"> </w:t>
      </w:r>
      <w:r>
        <w:rPr>
          <w:rStyle w:val="6"/>
          <w:rFonts w:ascii="宋体" w:hAnsi="宋体" w:eastAsia="宋体" w:cs="宋体"/>
          <w:sz w:val="24"/>
          <w:szCs w:val="24"/>
          <w:lang w:val="zh-TW" w:eastAsia="zh-TW"/>
        </w:rPr>
        <w:t>中国水泥网</w:t>
      </w:r>
    </w:p>
    <w:p>
      <w:pPr>
        <w:pStyle w:val="7"/>
        <w:framePr w:wrap="auto" w:vAnchor="margin" w:hAnchor="text" w:yAlign="inline"/>
        <w:ind w:right="240" w:firstLine="6720" w:firstLineChars="2800"/>
        <w:rPr>
          <w:rStyle w:val="6"/>
          <w:lang w:val="zh-TW" w:eastAsia="zh-TW"/>
        </w:rPr>
      </w:pPr>
      <w:r>
        <w:rPr>
          <w:rStyle w:val="6"/>
        </w:rPr>
        <w:t>20</w:t>
      </w:r>
      <w:r>
        <w:rPr>
          <w:rStyle w:val="6"/>
          <w:rFonts w:hint="eastAsia"/>
        </w:rPr>
        <w:t>20</w:t>
      </w:r>
      <w:r>
        <w:rPr>
          <w:rStyle w:val="6"/>
          <w:lang w:val="zh-TW" w:eastAsia="zh-TW"/>
        </w:rPr>
        <w:t>年</w:t>
      </w:r>
      <w:r>
        <w:rPr>
          <w:rStyle w:val="6"/>
          <w:rFonts w:hint="eastAsia"/>
        </w:rPr>
        <w:t>11</w:t>
      </w:r>
      <w:r>
        <w:rPr>
          <w:rStyle w:val="6"/>
          <w:lang w:val="zh-TW" w:eastAsia="zh-TW"/>
        </w:rPr>
        <w:t>月</w:t>
      </w: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jc w:val="right"/>
        <w:rPr>
          <w:rStyle w:val="6"/>
          <w:lang w:val="zh-TW" w:eastAsia="zh-TW"/>
        </w:rPr>
      </w:pPr>
    </w:p>
    <w:p>
      <w:pPr>
        <w:pStyle w:val="7"/>
        <w:framePr w:wrap="auto" w:vAnchor="margin" w:hAnchor="text" w:yAlign="inline"/>
        <w:ind w:right="240"/>
        <w:rPr>
          <w:rStyle w:val="6"/>
          <w:lang w:val="zh-TW" w:eastAsia="zh-TW"/>
        </w:rPr>
      </w:pPr>
    </w:p>
    <w:p>
      <w:pPr>
        <w:pStyle w:val="7"/>
        <w:framePr w:wrap="auto" w:vAnchor="margin" w:hAnchor="text" w:yAlign="inline"/>
        <w:ind w:right="240"/>
        <w:rPr>
          <w:rStyle w:val="6"/>
          <w:lang w:val="zh-TW" w:eastAsia="zh-TW"/>
        </w:rPr>
      </w:pPr>
    </w:p>
    <w:p>
      <w:pPr>
        <w:pStyle w:val="7"/>
        <w:framePr w:wrap="auto" w:vAnchor="margin" w:hAnchor="text" w:yAlign="inline"/>
        <w:ind w:right="240"/>
        <w:rPr>
          <w:rStyle w:val="6"/>
          <w:lang w:val="zh-TW" w:eastAsia="zh-TW"/>
        </w:rPr>
      </w:pPr>
    </w:p>
    <w:p>
      <w:pPr>
        <w:pStyle w:val="7"/>
        <w:framePr w:wrap="auto" w:vAnchor="margin" w:hAnchor="text" w:yAlign="inline"/>
        <w:ind w:right="240"/>
        <w:rPr>
          <w:rStyle w:val="6"/>
          <w:lang w:val="zh-TW" w:eastAsia="zh-TW"/>
        </w:rPr>
      </w:pPr>
    </w:p>
    <w:p>
      <w:pPr>
        <w:pStyle w:val="7"/>
        <w:framePr w:wrap="auto" w:vAnchor="margin" w:hAnchor="text" w:yAlign="inline"/>
        <w:ind w:right="240"/>
        <w:rPr>
          <w:rStyle w:val="6"/>
          <w:lang w:val="zh-TW" w:eastAsia="zh-TW"/>
        </w:rPr>
      </w:pPr>
    </w:p>
    <w:p>
      <w:pPr>
        <w:pStyle w:val="7"/>
        <w:framePr w:wrap="auto" w:vAnchor="margin" w:hAnchor="text" w:yAlign="inline"/>
        <w:ind w:right="240"/>
        <w:rPr>
          <w:rStyle w:val="6"/>
          <w:lang w:val="zh-TW" w:eastAsia="zh-TW"/>
        </w:rPr>
      </w:pPr>
    </w:p>
    <w:p>
      <w:pPr>
        <w:pStyle w:val="7"/>
        <w:framePr w:wrap="auto" w:vAnchor="margin" w:hAnchor="text" w:yAlign="inline"/>
        <w:ind w:right="240"/>
        <w:jc w:val="right"/>
        <w:rPr>
          <w:rStyle w:val="6"/>
          <w:lang w:val="zh-TW" w:eastAsia="zh-TW"/>
        </w:rPr>
      </w:pPr>
    </w:p>
    <w:p>
      <w:pPr>
        <w:framePr w:wrap="auto" w:vAnchor="margin" w:hAnchor="text" w:yAlign="inline"/>
        <w:jc w:val="center"/>
        <w:rPr>
          <w:rFonts w:hint="default" w:ascii="Times New Roman" w:hAnsi="Times New Roman" w:eastAsia="宋体" w:cs="Times New Roman"/>
          <w:b/>
          <w:sz w:val="48"/>
          <w:szCs w:val="48"/>
        </w:rPr>
      </w:pPr>
      <w:r>
        <w:rPr>
          <w:rFonts w:hint="eastAsia" w:ascii="Times New Roman" w:hAnsi="Times New Roman" w:eastAsia="宋体" w:cs="Times New Roman"/>
          <w:b/>
          <w:sz w:val="48"/>
          <w:szCs w:val="48"/>
        </w:rPr>
        <w:t>2020中国水泥品牌影响力企业</w:t>
      </w:r>
      <w:r>
        <w:rPr>
          <w:rFonts w:ascii="Times New Roman" w:hAnsi="Times New Roman" w:eastAsia="宋体" w:cs="Times New Roman"/>
          <w:b/>
          <w:sz w:val="48"/>
          <w:szCs w:val="48"/>
        </w:rPr>
        <w:t>评选</w:t>
      </w:r>
    </w:p>
    <w:p>
      <w:pPr>
        <w:framePr w:wrap="auto" w:vAnchor="margin" w:hAnchor="text" w:yAlign="inline"/>
        <w:jc w:val="center"/>
        <w:rPr>
          <w:rFonts w:hint="default" w:ascii="Times New Roman" w:hAnsi="Times New Roman" w:eastAsia="宋体" w:cs="Times New Roman"/>
          <w:b/>
          <w:sz w:val="48"/>
          <w:szCs w:val="48"/>
        </w:rPr>
      </w:pPr>
      <w:r>
        <w:rPr>
          <w:rFonts w:ascii="Times New Roman" w:hAnsi="Times New Roman" w:eastAsia="宋体" w:cs="Times New Roman"/>
          <w:b/>
          <w:sz w:val="48"/>
          <w:szCs w:val="48"/>
        </w:rPr>
        <w:t>报名表</w:t>
      </w:r>
    </w:p>
    <w:p>
      <w:pPr>
        <w:framePr w:wrap="auto" w:vAnchor="margin" w:hAnchor="text" w:yAlign="inline"/>
        <w:rPr>
          <w:rFonts w:hint="default" w:ascii="宋体" w:hAnsi="宋体" w:eastAsia="宋体" w:cs="宋体"/>
        </w:rPr>
      </w:pPr>
    </w:p>
    <w:tbl>
      <w:tblPr>
        <w:tblStyle w:val="4"/>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5"/>
        <w:gridCol w:w="332"/>
        <w:gridCol w:w="680"/>
        <w:gridCol w:w="559"/>
        <w:gridCol w:w="1349"/>
        <w:gridCol w:w="155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rPr>
            </w:pPr>
            <w:r>
              <w:rPr>
                <w:rFonts w:ascii="宋体" w:hAnsi="宋体"/>
              </w:rPr>
              <w:t>企业全称</w:t>
            </w:r>
          </w:p>
        </w:tc>
        <w:tc>
          <w:tcPr>
            <w:tcW w:w="6982" w:type="dxa"/>
            <w:gridSpan w:val="5"/>
            <w:vAlign w:val="center"/>
          </w:tcPr>
          <w:p>
            <w:pPr>
              <w:framePr w:wrap="auto" w:vAnchor="margin" w:hAnchor="text" w:yAlign="inline"/>
              <w:jc w:val="center"/>
              <w:rPr>
                <w:rFonts w:hint="default"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rPr>
            </w:pPr>
            <w:r>
              <w:rPr>
                <w:rFonts w:ascii="宋体" w:hAnsi="宋体"/>
              </w:rPr>
              <w:t>联系地址</w:t>
            </w:r>
          </w:p>
        </w:tc>
        <w:tc>
          <w:tcPr>
            <w:tcW w:w="6982" w:type="dxa"/>
            <w:gridSpan w:val="5"/>
            <w:vAlign w:val="center"/>
          </w:tcPr>
          <w:p>
            <w:pPr>
              <w:framePr w:wrap="auto" w:vAnchor="margin" w:hAnchor="text" w:yAlign="inline"/>
              <w:jc w:val="center"/>
              <w:rPr>
                <w:rFonts w:hint="default"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rPr>
            </w:pPr>
            <w:r>
              <w:rPr>
                <w:rFonts w:ascii="宋体" w:hAnsi="宋体"/>
              </w:rPr>
              <w:t>企业负责人</w:t>
            </w:r>
          </w:p>
        </w:tc>
        <w:tc>
          <w:tcPr>
            <w:tcW w:w="6982" w:type="dxa"/>
            <w:gridSpan w:val="5"/>
            <w:vAlign w:val="center"/>
          </w:tcPr>
          <w:p>
            <w:pPr>
              <w:framePr w:wrap="auto" w:vAnchor="margin" w:hAnchor="text" w:yAlign="inline"/>
              <w:jc w:val="center"/>
              <w:rPr>
                <w:rFonts w:hint="default"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rPr>
            </w:pPr>
            <w:r>
              <w:rPr>
                <w:rFonts w:ascii="宋体" w:hAnsi="宋体"/>
              </w:rPr>
              <w:t>注册资本</w:t>
            </w:r>
          </w:p>
        </w:tc>
        <w:tc>
          <w:tcPr>
            <w:tcW w:w="2588" w:type="dxa"/>
            <w:gridSpan w:val="3"/>
            <w:tcBorders>
              <w:right w:val="single" w:color="auto" w:sz="4" w:space="0"/>
            </w:tcBorders>
            <w:vAlign w:val="center"/>
          </w:tcPr>
          <w:p>
            <w:pPr>
              <w:framePr w:wrap="auto" w:vAnchor="margin" w:hAnchor="text" w:yAlign="inline"/>
              <w:ind w:right="240"/>
              <w:jc w:val="right"/>
              <w:rPr>
                <w:rFonts w:hint="default" w:ascii="宋体"/>
              </w:rPr>
            </w:pPr>
          </w:p>
        </w:tc>
        <w:tc>
          <w:tcPr>
            <w:tcW w:w="1559" w:type="dxa"/>
            <w:tcBorders>
              <w:left w:val="single" w:color="auto" w:sz="4" w:space="0"/>
              <w:right w:val="single" w:color="auto" w:sz="4" w:space="0"/>
            </w:tcBorders>
            <w:vAlign w:val="center"/>
          </w:tcPr>
          <w:p>
            <w:pPr>
              <w:framePr w:wrap="auto" w:vAnchor="margin" w:hAnchor="text" w:yAlign="inline"/>
              <w:jc w:val="center"/>
              <w:rPr>
                <w:rFonts w:hint="default" w:ascii="宋体"/>
              </w:rPr>
            </w:pPr>
            <w:r>
              <w:rPr>
                <w:rFonts w:ascii="宋体" w:hAnsi="宋体"/>
              </w:rPr>
              <w:t>企业性质</w:t>
            </w:r>
          </w:p>
        </w:tc>
        <w:tc>
          <w:tcPr>
            <w:tcW w:w="2835" w:type="dxa"/>
            <w:tcBorders>
              <w:left w:val="single" w:color="auto" w:sz="4" w:space="0"/>
            </w:tcBorders>
            <w:vAlign w:val="center"/>
          </w:tcPr>
          <w:p>
            <w:pPr>
              <w:framePr w:wrap="auto" w:vAnchor="margin" w:hAnchor="text" w:yAlign="inline"/>
              <w:jc w:val="center"/>
              <w:rPr>
                <w:rFonts w:hint="default"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rPr>
            </w:pPr>
            <w:r>
              <w:rPr>
                <w:rFonts w:ascii="宋体" w:hAnsi="宋体"/>
              </w:rPr>
              <w:t>成立时间</w:t>
            </w:r>
          </w:p>
        </w:tc>
        <w:tc>
          <w:tcPr>
            <w:tcW w:w="2588" w:type="dxa"/>
            <w:gridSpan w:val="3"/>
            <w:tcBorders>
              <w:right w:val="single" w:color="auto" w:sz="4" w:space="0"/>
            </w:tcBorders>
            <w:vAlign w:val="center"/>
          </w:tcPr>
          <w:p>
            <w:pPr>
              <w:framePr w:wrap="auto" w:vAnchor="margin" w:hAnchor="text" w:yAlign="inline"/>
              <w:jc w:val="center"/>
              <w:rPr>
                <w:rFonts w:hint="default" w:ascii="宋体"/>
              </w:rPr>
            </w:pPr>
            <w:r>
              <w:rPr>
                <w:rFonts w:ascii="宋体" w:hAnsi="宋体"/>
              </w:rPr>
              <w:t xml:space="preserve">   </w:t>
            </w:r>
          </w:p>
        </w:tc>
        <w:tc>
          <w:tcPr>
            <w:tcW w:w="1559" w:type="dxa"/>
            <w:tcBorders>
              <w:left w:val="single" w:color="auto" w:sz="4" w:space="0"/>
              <w:right w:val="single" w:color="auto" w:sz="4" w:space="0"/>
            </w:tcBorders>
            <w:vAlign w:val="center"/>
          </w:tcPr>
          <w:p>
            <w:pPr>
              <w:framePr w:wrap="auto" w:vAnchor="margin" w:hAnchor="text" w:yAlign="inline"/>
              <w:jc w:val="center"/>
              <w:rPr>
                <w:rFonts w:hint="default" w:ascii="宋体" w:hAnsi="宋体"/>
              </w:rPr>
            </w:pPr>
            <w:r>
              <w:rPr>
                <w:rFonts w:ascii="宋体" w:hAnsi="宋体"/>
              </w:rPr>
              <w:t>企业网址</w:t>
            </w:r>
          </w:p>
        </w:tc>
        <w:tc>
          <w:tcPr>
            <w:tcW w:w="2835" w:type="dxa"/>
            <w:tcBorders>
              <w:left w:val="single" w:color="auto" w:sz="4" w:space="0"/>
            </w:tcBorders>
            <w:vAlign w:val="center"/>
          </w:tcPr>
          <w:p>
            <w:pPr>
              <w:framePr w:wrap="auto" w:vAnchor="margin" w:hAnchor="text" w:yAlign="inline"/>
              <w:jc w:val="center"/>
              <w:rPr>
                <w:rFonts w:hint="default"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hAnsi="宋体"/>
              </w:rPr>
            </w:pPr>
            <w:r>
              <w:rPr>
                <w:rFonts w:ascii="宋体" w:hAnsi="宋体"/>
              </w:rPr>
              <w:t>是否是中国驰名商标认定</w:t>
            </w:r>
          </w:p>
        </w:tc>
        <w:tc>
          <w:tcPr>
            <w:tcW w:w="6982" w:type="dxa"/>
            <w:gridSpan w:val="5"/>
            <w:vAlign w:val="center"/>
          </w:tcPr>
          <w:p>
            <w:pPr>
              <w:framePr w:wrap="auto" w:vAnchor="margin" w:hAnchor="text" w:yAlign="inline"/>
              <w:jc w:val="center"/>
              <w:rPr>
                <w:rFonts w:hint="default" w:ascii="宋体"/>
              </w:rPr>
            </w:pPr>
            <w:r>
              <w:rPr>
                <w:rFonts w:ascii="宋体"/>
              </w:rPr>
              <w:t>否，</w:t>
            </w:r>
            <w:r>
              <w:rPr>
                <w:rFonts w:ascii="宋体" w:eastAsia="宋体"/>
              </w:rPr>
              <w:t xml:space="preserve"> </w:t>
            </w:r>
            <w:r>
              <w:rPr>
                <w:rFonts w:ascii="宋体"/>
              </w:rPr>
              <w:t>是，</w:t>
            </w:r>
            <w:r>
              <w:rPr>
                <w:rFonts w:ascii="宋体" w:eastAsia="宋体"/>
              </w:rPr>
              <w:t xml:space="preserve"> </w:t>
            </w:r>
            <w:r>
              <w:rPr>
                <w:rFonts w:ascii="宋体"/>
              </w:rPr>
              <w:t>商标名为_______________ (勾选)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hAnsi="宋体"/>
              </w:rPr>
            </w:pPr>
            <w:r>
              <w:rPr>
                <w:rFonts w:ascii="宋体" w:hAnsi="宋体"/>
              </w:rPr>
              <w:t>是否是省级著名商标认定</w:t>
            </w:r>
          </w:p>
        </w:tc>
        <w:tc>
          <w:tcPr>
            <w:tcW w:w="6982" w:type="dxa"/>
            <w:gridSpan w:val="5"/>
            <w:vAlign w:val="center"/>
          </w:tcPr>
          <w:p>
            <w:pPr>
              <w:framePr w:wrap="auto" w:vAnchor="margin" w:hAnchor="text" w:yAlign="inline"/>
              <w:jc w:val="center"/>
              <w:rPr>
                <w:rFonts w:hint="default" w:ascii="宋体"/>
              </w:rPr>
            </w:pPr>
            <w:r>
              <w:rPr>
                <w:rFonts w:ascii="宋体"/>
              </w:rPr>
              <w:t>否，</w:t>
            </w:r>
            <w:r>
              <w:rPr>
                <w:rFonts w:ascii="宋体" w:eastAsia="宋体"/>
              </w:rPr>
              <w:t xml:space="preserve"> </w:t>
            </w:r>
            <w:r>
              <w:rPr>
                <w:rFonts w:ascii="宋体"/>
              </w:rPr>
              <w:t>是，</w:t>
            </w:r>
            <w:r>
              <w:rPr>
                <w:rFonts w:ascii="宋体" w:eastAsia="宋体"/>
              </w:rPr>
              <w:t xml:space="preserve"> </w:t>
            </w:r>
            <w:r>
              <w:rPr>
                <w:rFonts w:ascii="宋体"/>
              </w:rPr>
              <w:t>商标名为_______________ (勾选)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227" w:type="dxa"/>
            <w:gridSpan w:val="2"/>
            <w:vAlign w:val="center"/>
          </w:tcPr>
          <w:p>
            <w:pPr>
              <w:framePr w:wrap="auto" w:vAnchor="margin" w:hAnchor="text" w:yAlign="inline"/>
              <w:jc w:val="center"/>
              <w:rPr>
                <w:rFonts w:hint="default" w:ascii="宋体" w:hAnsi="宋体"/>
              </w:rPr>
            </w:pPr>
            <w:r>
              <w:rPr>
                <w:rFonts w:ascii="宋体" w:hAnsi="宋体"/>
              </w:rPr>
              <w:t>是否是市级著名商标认定</w:t>
            </w:r>
          </w:p>
        </w:tc>
        <w:tc>
          <w:tcPr>
            <w:tcW w:w="6982" w:type="dxa"/>
            <w:gridSpan w:val="5"/>
            <w:vAlign w:val="center"/>
          </w:tcPr>
          <w:p>
            <w:pPr>
              <w:framePr w:wrap="auto" w:vAnchor="margin" w:hAnchor="text" w:yAlign="inline"/>
              <w:jc w:val="center"/>
              <w:rPr>
                <w:rFonts w:hint="default" w:ascii="宋体"/>
              </w:rPr>
            </w:pPr>
            <w:r>
              <w:rPr>
                <w:rFonts w:ascii="宋体"/>
              </w:rPr>
              <w:t>否，</w:t>
            </w:r>
            <w:r>
              <w:rPr>
                <w:rFonts w:ascii="宋体" w:eastAsia="宋体"/>
              </w:rPr>
              <w:t xml:space="preserve"> </w:t>
            </w:r>
            <w:r>
              <w:rPr>
                <w:rFonts w:ascii="宋体"/>
              </w:rPr>
              <w:t>是，</w:t>
            </w:r>
            <w:r>
              <w:rPr>
                <w:rFonts w:ascii="宋体" w:eastAsia="宋体"/>
              </w:rPr>
              <w:t xml:space="preserve"> </w:t>
            </w:r>
            <w:r>
              <w:rPr>
                <w:rFonts w:ascii="宋体"/>
              </w:rPr>
              <w:t>商标名为_______________ (勾选)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exact"/>
        </w:trPr>
        <w:tc>
          <w:tcPr>
            <w:tcW w:w="9209" w:type="dxa"/>
            <w:gridSpan w:val="7"/>
            <w:vAlign w:val="center"/>
          </w:tcPr>
          <w:p>
            <w:pPr>
              <w:framePr w:wrap="auto" w:vAnchor="margin" w:hAnchor="text" w:yAlign="inline"/>
              <w:jc w:val="center"/>
              <w:rPr>
                <w:rFonts w:hint="default" w:ascii="宋体" w:hAnsi="宋体"/>
                <w:b/>
              </w:rPr>
            </w:pPr>
            <w:r>
              <w:rPr>
                <w:rFonts w:ascii="宋体" w:hAnsi="宋体"/>
                <w:b/>
              </w:rPr>
              <w:t>一、品牌占有率（</w:t>
            </w:r>
            <w:r>
              <w:rPr>
                <w:rFonts w:ascii="宋体" w:hAnsi="宋体" w:eastAsia="宋体"/>
                <w:b/>
              </w:rPr>
              <w:t>30</w:t>
            </w:r>
            <w:r>
              <w:rPr>
                <w:rFonts w:ascii="宋体" w:hAnsi="宋体"/>
                <w:b/>
              </w:rPr>
              <w:t>%）</w:t>
            </w:r>
          </w:p>
          <w:p>
            <w:pPr>
              <w:framePr w:wrap="auto" w:vAnchor="margin" w:hAnchor="text" w:yAlign="inline"/>
              <w:jc w:val="center"/>
              <w:rPr>
                <w:rFonts w:hint="default" w:ascii="宋体"/>
                <w:b/>
              </w:rPr>
            </w:pPr>
            <w:r>
              <w:rPr>
                <w:rFonts w:ascii="宋体" w:hAnsi="宋体"/>
                <w:b/>
              </w:rPr>
              <w:t>（注：销售覆盖城市与市场份额，国外市场请标名国家即可，城市数量多可excel表格单列）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3466" w:type="dxa"/>
            <w:gridSpan w:val="4"/>
            <w:vAlign w:val="center"/>
          </w:tcPr>
          <w:p>
            <w:pPr>
              <w:framePr w:wrap="auto" w:vAnchor="margin" w:hAnchor="text" w:yAlign="inline"/>
              <w:snapToGrid w:val="0"/>
              <w:spacing w:line="360" w:lineRule="auto"/>
              <w:jc w:val="left"/>
              <w:rPr>
                <w:rFonts w:hint="default"/>
                <w:b/>
              </w:rPr>
            </w:pPr>
            <w:r>
              <w:rPr>
                <w:b/>
              </w:rPr>
              <w:t>区域（以地级城市为单位）</w:t>
            </w:r>
          </w:p>
        </w:tc>
        <w:tc>
          <w:tcPr>
            <w:tcW w:w="2908" w:type="dxa"/>
            <w:gridSpan w:val="2"/>
            <w:vAlign w:val="center"/>
          </w:tcPr>
          <w:p>
            <w:pPr>
              <w:framePr w:wrap="auto" w:vAnchor="margin" w:hAnchor="text" w:yAlign="inline"/>
              <w:snapToGrid w:val="0"/>
              <w:spacing w:line="360" w:lineRule="auto"/>
              <w:jc w:val="left"/>
              <w:rPr>
                <w:rFonts w:hint="default"/>
                <w:b/>
              </w:rPr>
            </w:pPr>
            <w:r>
              <w:rPr>
                <w:b/>
              </w:rPr>
              <w:t>销量占公司总销量比例%</w:t>
            </w:r>
          </w:p>
        </w:tc>
        <w:tc>
          <w:tcPr>
            <w:tcW w:w="2835" w:type="dxa"/>
            <w:vAlign w:val="center"/>
          </w:tcPr>
          <w:p>
            <w:pPr>
              <w:framePr w:wrap="auto" w:vAnchor="margin" w:hAnchor="text" w:yAlign="inline"/>
              <w:snapToGrid w:val="0"/>
              <w:spacing w:line="360" w:lineRule="auto"/>
              <w:jc w:val="left"/>
              <w:rPr>
                <w:rFonts w:hint="default"/>
                <w:b/>
              </w:rPr>
            </w:pPr>
            <w:r>
              <w:rPr>
                <w:b/>
              </w:rPr>
              <w:t>占该地区市场份额占比%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3466" w:type="dxa"/>
            <w:gridSpan w:val="4"/>
            <w:vAlign w:val="bottom"/>
          </w:tcPr>
          <w:p>
            <w:pPr>
              <w:framePr w:wrap="auto" w:vAnchor="margin" w:hAnchor="text" w:yAlign="inline"/>
              <w:snapToGrid w:val="0"/>
              <w:spacing w:line="360" w:lineRule="auto"/>
              <w:rPr>
                <w:rFonts w:hint="default"/>
              </w:rPr>
            </w:pPr>
            <w:r>
              <w:rPr>
                <w:rFonts w:ascii="宋体" w:hAnsi="宋体"/>
                <w:b/>
                <w:bCs/>
              </w:rPr>
              <w:t>__________________</w:t>
            </w:r>
            <w:r>
              <w:t>市</w:t>
            </w:r>
          </w:p>
        </w:tc>
        <w:tc>
          <w:tcPr>
            <w:tcW w:w="2908" w:type="dxa"/>
            <w:gridSpan w:val="2"/>
            <w:vAlign w:val="center"/>
          </w:tcPr>
          <w:p>
            <w:pPr>
              <w:framePr w:wrap="auto" w:vAnchor="margin" w:hAnchor="text" w:yAlign="inline"/>
              <w:snapToGrid w:val="0"/>
              <w:spacing w:line="360" w:lineRule="auto"/>
              <w:jc w:val="left"/>
              <w:rPr>
                <w:rFonts w:hint="default"/>
              </w:rPr>
            </w:pPr>
          </w:p>
        </w:tc>
        <w:tc>
          <w:tcPr>
            <w:tcW w:w="2835" w:type="dxa"/>
            <w:vAlign w:val="center"/>
          </w:tcPr>
          <w:p>
            <w:pPr>
              <w:framePr w:wrap="auto" w:vAnchor="margin" w:hAnchor="text" w:yAlign="inline"/>
              <w:snapToGrid w:val="0"/>
              <w:spacing w:line="360" w:lineRule="auto"/>
              <w:jc w:val="lef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3466" w:type="dxa"/>
            <w:gridSpan w:val="4"/>
            <w:vAlign w:val="center"/>
          </w:tcPr>
          <w:p>
            <w:pPr>
              <w:framePr w:wrap="auto" w:vAnchor="margin" w:hAnchor="text" w:yAlign="inline"/>
              <w:snapToGrid w:val="0"/>
              <w:spacing w:line="360" w:lineRule="auto"/>
              <w:jc w:val="left"/>
              <w:rPr>
                <w:rFonts w:hint="default"/>
              </w:rPr>
            </w:pPr>
          </w:p>
        </w:tc>
        <w:tc>
          <w:tcPr>
            <w:tcW w:w="2908" w:type="dxa"/>
            <w:gridSpan w:val="2"/>
            <w:vAlign w:val="center"/>
          </w:tcPr>
          <w:p>
            <w:pPr>
              <w:framePr w:wrap="auto" w:vAnchor="margin" w:hAnchor="text" w:yAlign="inline"/>
              <w:snapToGrid w:val="0"/>
              <w:spacing w:line="360" w:lineRule="auto"/>
              <w:jc w:val="left"/>
              <w:rPr>
                <w:rFonts w:hint="default"/>
              </w:rPr>
            </w:pPr>
          </w:p>
        </w:tc>
        <w:tc>
          <w:tcPr>
            <w:tcW w:w="2835" w:type="dxa"/>
            <w:vAlign w:val="center"/>
          </w:tcPr>
          <w:p>
            <w:pPr>
              <w:framePr w:wrap="auto" w:vAnchor="margin" w:hAnchor="text" w:yAlign="inline"/>
              <w:snapToGrid w:val="0"/>
              <w:spacing w:line="360" w:lineRule="auto"/>
              <w:jc w:val="lef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3466" w:type="dxa"/>
            <w:gridSpan w:val="4"/>
            <w:vAlign w:val="center"/>
          </w:tcPr>
          <w:p>
            <w:pPr>
              <w:framePr w:wrap="auto" w:vAnchor="margin" w:hAnchor="text" w:yAlign="inline"/>
              <w:snapToGrid w:val="0"/>
              <w:spacing w:line="360" w:lineRule="auto"/>
              <w:jc w:val="left"/>
              <w:rPr>
                <w:rFonts w:hint="default"/>
              </w:rPr>
            </w:pPr>
          </w:p>
        </w:tc>
        <w:tc>
          <w:tcPr>
            <w:tcW w:w="2908" w:type="dxa"/>
            <w:gridSpan w:val="2"/>
            <w:vAlign w:val="center"/>
          </w:tcPr>
          <w:p>
            <w:pPr>
              <w:framePr w:wrap="auto" w:vAnchor="margin" w:hAnchor="text" w:yAlign="inline"/>
              <w:snapToGrid w:val="0"/>
              <w:spacing w:line="360" w:lineRule="auto"/>
              <w:jc w:val="left"/>
              <w:rPr>
                <w:rFonts w:hint="default"/>
              </w:rPr>
            </w:pPr>
          </w:p>
        </w:tc>
        <w:tc>
          <w:tcPr>
            <w:tcW w:w="2835" w:type="dxa"/>
            <w:vAlign w:val="center"/>
          </w:tcPr>
          <w:p>
            <w:pPr>
              <w:framePr w:wrap="auto" w:vAnchor="margin" w:hAnchor="text" w:yAlign="inline"/>
              <w:snapToGrid w:val="0"/>
              <w:spacing w:line="360" w:lineRule="auto"/>
              <w:jc w:val="lef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3466" w:type="dxa"/>
            <w:gridSpan w:val="4"/>
            <w:vAlign w:val="center"/>
          </w:tcPr>
          <w:p>
            <w:pPr>
              <w:framePr w:wrap="auto" w:vAnchor="margin" w:hAnchor="text" w:yAlign="inline"/>
              <w:snapToGrid w:val="0"/>
              <w:spacing w:line="360" w:lineRule="auto"/>
              <w:jc w:val="left"/>
              <w:rPr>
                <w:rFonts w:hint="default"/>
              </w:rPr>
            </w:pPr>
          </w:p>
        </w:tc>
        <w:tc>
          <w:tcPr>
            <w:tcW w:w="2908" w:type="dxa"/>
            <w:gridSpan w:val="2"/>
            <w:vAlign w:val="center"/>
          </w:tcPr>
          <w:p>
            <w:pPr>
              <w:framePr w:wrap="auto" w:vAnchor="margin" w:hAnchor="text" w:yAlign="inline"/>
              <w:snapToGrid w:val="0"/>
              <w:spacing w:line="360" w:lineRule="auto"/>
              <w:jc w:val="left"/>
              <w:rPr>
                <w:rFonts w:hint="default"/>
              </w:rPr>
            </w:pPr>
          </w:p>
        </w:tc>
        <w:tc>
          <w:tcPr>
            <w:tcW w:w="2835" w:type="dxa"/>
            <w:vAlign w:val="center"/>
          </w:tcPr>
          <w:p>
            <w:pPr>
              <w:framePr w:wrap="auto" w:vAnchor="margin" w:hAnchor="text" w:yAlign="inline"/>
              <w:snapToGrid w:val="0"/>
              <w:spacing w:line="360" w:lineRule="auto"/>
              <w:jc w:val="lef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3466" w:type="dxa"/>
            <w:gridSpan w:val="4"/>
            <w:vAlign w:val="center"/>
          </w:tcPr>
          <w:p>
            <w:pPr>
              <w:framePr w:wrap="auto" w:vAnchor="margin" w:hAnchor="text" w:yAlign="inline"/>
              <w:snapToGrid w:val="0"/>
              <w:spacing w:line="360" w:lineRule="auto"/>
              <w:jc w:val="left"/>
              <w:rPr>
                <w:rFonts w:hint="default"/>
              </w:rPr>
            </w:pPr>
          </w:p>
        </w:tc>
        <w:tc>
          <w:tcPr>
            <w:tcW w:w="2908" w:type="dxa"/>
            <w:gridSpan w:val="2"/>
            <w:vAlign w:val="center"/>
          </w:tcPr>
          <w:p>
            <w:pPr>
              <w:framePr w:wrap="auto" w:vAnchor="margin" w:hAnchor="text" w:yAlign="inline"/>
              <w:snapToGrid w:val="0"/>
              <w:spacing w:line="360" w:lineRule="auto"/>
              <w:jc w:val="left"/>
              <w:rPr>
                <w:rFonts w:hint="default"/>
              </w:rPr>
            </w:pPr>
          </w:p>
        </w:tc>
        <w:tc>
          <w:tcPr>
            <w:tcW w:w="2835" w:type="dxa"/>
            <w:vAlign w:val="center"/>
          </w:tcPr>
          <w:p>
            <w:pPr>
              <w:framePr w:wrap="auto" w:vAnchor="margin" w:hAnchor="text" w:yAlign="inline"/>
              <w:snapToGrid w:val="0"/>
              <w:spacing w:line="360" w:lineRule="auto"/>
              <w:jc w:val="lef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9209" w:type="dxa"/>
            <w:gridSpan w:val="7"/>
            <w:vAlign w:val="center"/>
          </w:tcPr>
          <w:p>
            <w:pPr>
              <w:framePr w:wrap="auto" w:vAnchor="margin" w:hAnchor="text" w:yAlign="inline"/>
              <w:jc w:val="center"/>
              <w:rPr>
                <w:rFonts w:hint="default" w:ascii="宋体"/>
                <w:b/>
              </w:rPr>
            </w:pPr>
            <w:r>
              <w:rPr>
                <w:rFonts w:ascii="宋体" w:hAnsi="宋体"/>
                <w:b/>
              </w:rPr>
              <w:t>二、品牌生产力</w:t>
            </w:r>
            <w:r>
              <w:rPr>
                <w:rFonts w:ascii="宋体"/>
                <w:b/>
              </w:rPr>
              <w:t xml:space="preserve"> </w:t>
            </w:r>
            <w:r>
              <w:rPr>
                <w:rFonts w:ascii="宋体" w:eastAsia="宋体"/>
                <w:b/>
              </w:rPr>
              <w:t>20</w:t>
            </w:r>
            <w:r>
              <w:rPr>
                <w:rFonts w:ascii="宋体"/>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rPr>
        <w:tc>
          <w:tcPr>
            <w:tcW w:w="1895" w:type="dxa"/>
            <w:tcBorders>
              <w:right w:val="single" w:color="auto" w:sz="4" w:space="0"/>
            </w:tcBorders>
            <w:vAlign w:val="center"/>
          </w:tcPr>
          <w:p>
            <w:pPr>
              <w:framePr w:wrap="auto" w:vAnchor="margin" w:hAnchor="text" w:yAlign="inline"/>
              <w:jc w:val="center"/>
              <w:rPr>
                <w:rFonts w:hint="default" w:ascii="宋体"/>
              </w:rPr>
            </w:pPr>
            <w:r>
              <w:rPr>
                <w:rFonts w:ascii="宋体" w:hAnsi="宋体"/>
              </w:rPr>
              <w:t>员工数量（人）</w:t>
            </w:r>
          </w:p>
        </w:tc>
        <w:tc>
          <w:tcPr>
            <w:tcW w:w="1012" w:type="dxa"/>
            <w:gridSpan w:val="2"/>
            <w:tcBorders>
              <w:left w:val="single" w:color="auto" w:sz="4" w:space="0"/>
            </w:tcBorders>
            <w:vAlign w:val="center"/>
          </w:tcPr>
          <w:p>
            <w:pPr>
              <w:framePr w:wrap="auto" w:vAnchor="margin" w:hAnchor="text" w:yAlign="inline"/>
              <w:jc w:val="center"/>
              <w:rPr>
                <w:rFonts w:hint="default" w:ascii="宋体"/>
                <w:color w:val="2B2B2B"/>
              </w:rPr>
            </w:pPr>
            <w:r>
              <w:rPr>
                <w:rFonts w:ascii="宋体" w:hAnsi="宋体"/>
                <w:b/>
                <w:bCs/>
              </w:rPr>
              <w:t>5%</w:t>
            </w:r>
          </w:p>
        </w:tc>
        <w:tc>
          <w:tcPr>
            <w:tcW w:w="6302" w:type="dxa"/>
            <w:gridSpan w:val="4"/>
            <w:vAlign w:val="center"/>
          </w:tcPr>
          <w:p>
            <w:pPr>
              <w:framePr w:wrap="auto" w:vAnchor="margin" w:hAnchor="text" w:yAlign="inline"/>
              <w:jc w:val="center"/>
              <w:rPr>
                <w:rFonts w:hint="default"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exact"/>
        </w:trPr>
        <w:tc>
          <w:tcPr>
            <w:tcW w:w="1895" w:type="dxa"/>
            <w:tcBorders>
              <w:right w:val="single" w:color="auto" w:sz="4" w:space="0"/>
            </w:tcBorders>
            <w:vAlign w:val="center"/>
          </w:tcPr>
          <w:p>
            <w:pPr>
              <w:framePr w:wrap="auto" w:vAnchor="margin" w:hAnchor="text" w:yAlign="inline"/>
              <w:jc w:val="center"/>
              <w:rPr>
                <w:rFonts w:hint="default" w:ascii="宋体"/>
              </w:rPr>
            </w:pPr>
            <w:r>
              <w:rPr>
                <w:rFonts w:ascii="宋体" w:hAnsi="宋体"/>
              </w:rPr>
              <w:t>产能（万吨）</w:t>
            </w:r>
          </w:p>
        </w:tc>
        <w:tc>
          <w:tcPr>
            <w:tcW w:w="1012" w:type="dxa"/>
            <w:gridSpan w:val="2"/>
            <w:tcBorders>
              <w:left w:val="single" w:color="auto" w:sz="4" w:space="0"/>
            </w:tcBorders>
            <w:vAlign w:val="center"/>
          </w:tcPr>
          <w:p>
            <w:pPr>
              <w:framePr w:wrap="auto" w:vAnchor="margin" w:hAnchor="text" w:yAlign="inline"/>
              <w:jc w:val="center"/>
              <w:rPr>
                <w:rFonts w:hint="default" w:ascii="宋体"/>
                <w:color w:val="2B2B2B"/>
              </w:rPr>
            </w:pPr>
            <w:r>
              <w:rPr>
                <w:rFonts w:ascii="宋体" w:hAnsi="宋体" w:eastAsia="宋体"/>
                <w:b/>
                <w:bCs/>
              </w:rPr>
              <w:t>5</w:t>
            </w:r>
            <w:r>
              <w:rPr>
                <w:rFonts w:ascii="宋体" w:hAnsi="宋体"/>
                <w:b/>
                <w:bCs/>
              </w:rPr>
              <w:t>%</w:t>
            </w:r>
          </w:p>
        </w:tc>
        <w:tc>
          <w:tcPr>
            <w:tcW w:w="6302" w:type="dxa"/>
            <w:gridSpan w:val="4"/>
            <w:vAlign w:val="center"/>
          </w:tcPr>
          <w:p>
            <w:pPr>
              <w:framePr w:wrap="auto" w:vAnchor="margin" w:hAnchor="text" w:yAlign="inline"/>
              <w:jc w:val="left"/>
              <w:rPr>
                <w:rFonts w:hint="default" w:ascii="宋体" w:hAnsi="宋体"/>
                <w:b/>
                <w:bCs/>
              </w:rPr>
            </w:pPr>
            <w:r>
              <w:rPr>
                <w:rFonts w:ascii="宋体" w:hAnsi="宋体"/>
                <w:b/>
                <w:bCs/>
              </w:rPr>
              <w:t>水泥产能__________万吨，熟料产能__________万吨</w:t>
            </w:r>
          </w:p>
        </w:tc>
      </w:tr>
    </w:tbl>
    <w:tbl>
      <w:tblPr>
        <w:tblStyle w:val="4"/>
        <w:tblpPr w:leftFromText="180" w:rightFromText="180" w:vertAnchor="text" w:horzAnchor="margin" w:tblpY="6"/>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897"/>
        <w:gridCol w:w="998"/>
        <w:gridCol w:w="71"/>
        <w:gridCol w:w="707"/>
        <w:gridCol w:w="1420"/>
        <w:gridCol w:w="165"/>
        <w:gridCol w:w="2244"/>
        <w:gridCol w:w="1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94" w:hRule="exact"/>
        </w:trPr>
        <w:tc>
          <w:tcPr>
            <w:tcW w:w="1838" w:type="dxa"/>
            <w:gridSpan w:val="2"/>
            <w:tcBorders>
              <w:right w:val="single" w:color="auto" w:sz="4" w:space="0"/>
            </w:tcBorders>
            <w:vAlign w:val="center"/>
          </w:tcPr>
          <w:p>
            <w:pPr>
              <w:framePr w:wrap="auto" w:vAnchor="margin" w:hAnchor="text" w:yAlign="inline"/>
              <w:jc w:val="center"/>
              <w:rPr>
                <w:rFonts w:hint="default" w:ascii="宋体" w:hAnsi="宋体"/>
              </w:rPr>
            </w:pPr>
            <w:r>
              <w:rPr>
                <w:rFonts w:ascii="宋体" w:hAnsi="宋体"/>
              </w:rPr>
              <w:t>销量（万吨）</w:t>
            </w:r>
          </w:p>
        </w:tc>
        <w:tc>
          <w:tcPr>
            <w:tcW w:w="1069" w:type="dxa"/>
            <w:gridSpan w:val="2"/>
            <w:tcBorders>
              <w:left w:val="single" w:color="auto" w:sz="4" w:space="0"/>
            </w:tcBorders>
            <w:vAlign w:val="center"/>
          </w:tcPr>
          <w:p>
            <w:pPr>
              <w:framePr w:wrap="auto" w:vAnchor="margin" w:hAnchor="text" w:yAlign="inline"/>
              <w:jc w:val="center"/>
              <w:rPr>
                <w:rFonts w:hint="default" w:ascii="宋体" w:hAnsi="宋体" w:eastAsia="宋体"/>
                <w:b/>
                <w:bCs/>
              </w:rPr>
            </w:pPr>
            <w:r>
              <w:rPr>
                <w:rFonts w:ascii="宋体" w:hAnsi="宋体" w:eastAsia="宋体"/>
                <w:b/>
                <w:bCs/>
              </w:rPr>
              <w:t>10</w:t>
            </w:r>
            <w:r>
              <w:rPr>
                <w:rFonts w:ascii="宋体" w:hAnsi="宋体"/>
                <w:b/>
                <w:bCs/>
              </w:rPr>
              <w:t>%</w:t>
            </w:r>
          </w:p>
        </w:tc>
        <w:tc>
          <w:tcPr>
            <w:tcW w:w="6302" w:type="dxa"/>
            <w:gridSpan w:val="5"/>
            <w:vAlign w:val="center"/>
          </w:tcPr>
          <w:p>
            <w:pPr>
              <w:framePr w:wrap="auto" w:vAnchor="margin" w:hAnchor="text" w:yAlign="inline"/>
              <w:spacing w:after="156" w:afterLines="50" w:line="276" w:lineRule="auto"/>
              <w:rPr>
                <w:rFonts w:hint="default" w:ascii="宋体" w:hAnsi="宋体"/>
                <w:b/>
                <w:bCs/>
              </w:rPr>
            </w:pPr>
            <w:r>
              <w:rPr>
                <w:rFonts w:ascii="宋体" w:hAnsi="宋体"/>
                <w:b/>
                <w:bCs/>
              </w:rPr>
              <w:t>(1)水泥销量__________万吨，其中42.5级以上_______万吨；水泥销量中，直销比例__________%、经销比例__________%；物流方式中，汽运比例__________%、水运比例__________%、铁运比例__________%</w:t>
            </w:r>
          </w:p>
          <w:p>
            <w:pPr>
              <w:framePr w:wrap="auto" w:vAnchor="margin" w:hAnchor="text" w:yAlign="inline"/>
              <w:spacing w:after="156" w:afterLines="50" w:line="276" w:lineRule="auto"/>
              <w:rPr>
                <w:rFonts w:hint="default" w:ascii="宋体" w:hAnsi="宋体"/>
                <w:b/>
                <w:bCs/>
              </w:rPr>
            </w:pPr>
            <w:r>
              <w:rPr>
                <w:rFonts w:ascii="宋体" w:hAnsi="宋体"/>
                <w:b/>
                <w:bCs/>
              </w:rPr>
              <w:t>(2)熟料销量__________万吨，熟料自用比例__________%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7" w:hRule="exact"/>
        </w:trPr>
        <w:tc>
          <w:tcPr>
            <w:tcW w:w="9209" w:type="dxa"/>
            <w:gridSpan w:val="9"/>
            <w:vAlign w:val="center"/>
          </w:tcPr>
          <w:p>
            <w:pPr>
              <w:framePr w:wrap="auto" w:vAnchor="margin" w:hAnchor="text" w:yAlign="inline"/>
              <w:spacing w:after="156" w:afterLines="50" w:line="276" w:lineRule="auto"/>
              <w:jc w:val="center"/>
              <w:rPr>
                <w:rFonts w:hint="default" w:ascii="宋体" w:hAnsi="宋体"/>
                <w:b/>
                <w:bCs/>
              </w:rPr>
            </w:pPr>
            <w:r>
              <w:rPr>
                <w:rFonts w:ascii="宋体" w:hAnsi="宋体"/>
                <w:b/>
              </w:rPr>
              <w:t>三、品牌成长力</w:t>
            </w:r>
            <w:r>
              <w:rPr>
                <w:rFonts w:ascii="宋体"/>
                <w:b/>
              </w:rPr>
              <w:t xml:space="preserve"> (2</w:t>
            </w:r>
            <w:r>
              <w:rPr>
                <w:rFonts w:ascii="宋体" w:eastAsia="宋体"/>
                <w:b/>
              </w:rPr>
              <w:t>0</w:t>
            </w:r>
            <w:r>
              <w:rPr>
                <w:rFonts w:ascii="宋体"/>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exact"/>
        </w:trPr>
        <w:tc>
          <w:tcPr>
            <w:tcW w:w="2907" w:type="dxa"/>
            <w:gridSpan w:val="4"/>
            <w:vAlign w:val="center"/>
          </w:tcPr>
          <w:p>
            <w:pPr>
              <w:framePr w:wrap="auto" w:vAnchor="margin" w:hAnchor="text" w:yAlign="inline"/>
              <w:spacing w:after="156" w:afterLines="50" w:line="276" w:lineRule="auto"/>
              <w:jc w:val="center"/>
              <w:rPr>
                <w:rFonts w:hint="default" w:ascii="宋体"/>
                <w:b/>
              </w:rPr>
            </w:pPr>
            <w:r>
              <w:rPr>
                <w:rFonts w:ascii="宋体" w:hAnsi="宋体"/>
              </w:rPr>
              <w:t>201</w:t>
            </w:r>
            <w:r>
              <w:rPr>
                <w:rFonts w:ascii="宋体" w:hAnsi="宋体" w:eastAsia="宋体"/>
              </w:rPr>
              <w:t>8</w:t>
            </w:r>
            <w:r>
              <w:rPr>
                <w:rFonts w:ascii="宋体" w:hAnsi="宋体"/>
              </w:rPr>
              <w:t>-20</w:t>
            </w:r>
            <w:r>
              <w:rPr>
                <w:rFonts w:ascii="宋体" w:hAnsi="宋体" w:eastAsia="宋体"/>
              </w:rPr>
              <w:t>20</w:t>
            </w:r>
            <w:r>
              <w:rPr>
                <w:rFonts w:ascii="宋体" w:hAnsi="宋体"/>
              </w:rPr>
              <w:t>各年指标</w:t>
            </w:r>
          </w:p>
        </w:tc>
        <w:tc>
          <w:tcPr>
            <w:tcW w:w="2127" w:type="dxa"/>
            <w:gridSpan w:val="2"/>
            <w:vAlign w:val="center"/>
          </w:tcPr>
          <w:p>
            <w:pPr>
              <w:framePr w:wrap="auto" w:vAnchor="margin" w:hAnchor="text" w:yAlign="inline"/>
              <w:spacing w:after="156" w:afterLines="50" w:line="276" w:lineRule="auto"/>
              <w:jc w:val="center"/>
              <w:rPr>
                <w:rFonts w:hint="default" w:ascii="宋体" w:eastAsia="宋体"/>
                <w:b/>
              </w:rPr>
            </w:pPr>
            <w:r>
              <w:rPr>
                <w:rFonts w:ascii="宋体"/>
                <w:b/>
              </w:rPr>
              <w:t>20</w:t>
            </w:r>
            <w:r>
              <w:rPr>
                <w:rFonts w:ascii="宋体" w:eastAsia="宋体"/>
                <w:b/>
              </w:rPr>
              <w:t>18</w:t>
            </w:r>
          </w:p>
        </w:tc>
        <w:tc>
          <w:tcPr>
            <w:tcW w:w="2409" w:type="dxa"/>
            <w:gridSpan w:val="2"/>
            <w:vAlign w:val="center"/>
          </w:tcPr>
          <w:p>
            <w:pPr>
              <w:framePr w:wrap="auto" w:vAnchor="margin" w:hAnchor="text" w:yAlign="inline"/>
              <w:spacing w:after="156" w:afterLines="50" w:line="276" w:lineRule="auto"/>
              <w:jc w:val="center"/>
              <w:rPr>
                <w:rFonts w:hint="default" w:ascii="宋体" w:eastAsia="宋体"/>
                <w:b/>
              </w:rPr>
            </w:pPr>
            <w:r>
              <w:rPr>
                <w:rFonts w:ascii="宋体"/>
                <w:b/>
              </w:rPr>
              <w:t>201</w:t>
            </w:r>
            <w:r>
              <w:rPr>
                <w:rFonts w:ascii="宋体" w:eastAsia="宋体"/>
                <w:b/>
              </w:rPr>
              <w:t>9</w:t>
            </w:r>
          </w:p>
        </w:tc>
        <w:tc>
          <w:tcPr>
            <w:tcW w:w="1766" w:type="dxa"/>
            <w:vAlign w:val="center"/>
          </w:tcPr>
          <w:p>
            <w:pPr>
              <w:framePr w:wrap="auto" w:vAnchor="margin" w:hAnchor="text" w:yAlign="inline"/>
              <w:spacing w:after="156" w:afterLines="50" w:line="276" w:lineRule="auto"/>
              <w:jc w:val="center"/>
              <w:rPr>
                <w:rFonts w:hint="default" w:ascii="宋体" w:eastAsia="宋体"/>
                <w:b/>
              </w:rPr>
            </w:pPr>
            <w:r>
              <w:rPr>
                <w:rFonts w:ascii="宋体"/>
                <w:b/>
              </w:rPr>
              <w:t>20</w:t>
            </w:r>
            <w:r>
              <w:rPr>
                <w:rFonts w:ascii="宋体" w:eastAsia="宋体"/>
                <w:b/>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9" w:hRule="exact"/>
        </w:trPr>
        <w:tc>
          <w:tcPr>
            <w:tcW w:w="1838" w:type="dxa"/>
            <w:gridSpan w:val="2"/>
            <w:vAlign w:val="center"/>
          </w:tcPr>
          <w:p>
            <w:pPr>
              <w:framePr w:wrap="auto" w:vAnchor="margin" w:hAnchor="text" w:yAlign="inline"/>
              <w:spacing w:after="156" w:afterLines="50" w:line="276" w:lineRule="auto"/>
              <w:jc w:val="center"/>
              <w:rPr>
                <w:rFonts w:hint="default" w:ascii="宋体" w:hAnsi="宋体"/>
              </w:rPr>
            </w:pPr>
            <w:r>
              <w:rPr>
                <w:rFonts w:ascii="宋体" w:hAnsi="宋体" w:cs="Arial"/>
              </w:rPr>
              <w:t>营业额增速%</w:t>
            </w:r>
          </w:p>
        </w:tc>
        <w:tc>
          <w:tcPr>
            <w:tcW w:w="1069" w:type="dxa"/>
            <w:gridSpan w:val="2"/>
            <w:vAlign w:val="center"/>
          </w:tcPr>
          <w:p>
            <w:pPr>
              <w:framePr w:wrap="auto" w:vAnchor="margin" w:hAnchor="text" w:yAlign="inline"/>
              <w:spacing w:after="156" w:afterLines="50" w:line="276" w:lineRule="auto"/>
              <w:jc w:val="center"/>
              <w:rPr>
                <w:rFonts w:hint="default" w:ascii="宋体"/>
                <w:b/>
              </w:rPr>
            </w:pPr>
            <w:r>
              <w:rPr>
                <w:rFonts w:ascii="宋体" w:eastAsia="宋体"/>
                <w:b/>
              </w:rPr>
              <w:t>10</w:t>
            </w:r>
            <w:r>
              <w:rPr>
                <w:rFonts w:ascii="宋体"/>
                <w:b/>
              </w:rPr>
              <w:t>%</w:t>
            </w:r>
          </w:p>
        </w:tc>
        <w:tc>
          <w:tcPr>
            <w:tcW w:w="2127" w:type="dxa"/>
            <w:gridSpan w:val="2"/>
            <w:vAlign w:val="center"/>
          </w:tcPr>
          <w:p>
            <w:pPr>
              <w:framePr w:wrap="auto" w:vAnchor="margin" w:hAnchor="text" w:yAlign="inline"/>
              <w:spacing w:after="156" w:afterLines="50" w:line="276" w:lineRule="auto"/>
              <w:jc w:val="center"/>
              <w:rPr>
                <w:rFonts w:hint="default" w:ascii="宋体"/>
                <w:b/>
              </w:rPr>
            </w:pPr>
          </w:p>
        </w:tc>
        <w:tc>
          <w:tcPr>
            <w:tcW w:w="2409" w:type="dxa"/>
            <w:gridSpan w:val="2"/>
            <w:vAlign w:val="center"/>
          </w:tcPr>
          <w:p>
            <w:pPr>
              <w:framePr w:wrap="auto" w:vAnchor="margin" w:hAnchor="text" w:yAlign="inline"/>
              <w:spacing w:after="156" w:afterLines="50" w:line="276" w:lineRule="auto"/>
              <w:jc w:val="center"/>
              <w:rPr>
                <w:rFonts w:hint="default" w:ascii="宋体"/>
                <w:b/>
              </w:rPr>
            </w:pPr>
          </w:p>
        </w:tc>
        <w:tc>
          <w:tcPr>
            <w:tcW w:w="1766" w:type="dxa"/>
            <w:vAlign w:val="center"/>
          </w:tcPr>
          <w:p>
            <w:pPr>
              <w:framePr w:wrap="auto" w:vAnchor="margin" w:hAnchor="text" w:yAlign="inline"/>
              <w:spacing w:after="156" w:afterLines="50" w:line="276" w:lineRule="auto"/>
              <w:jc w:val="center"/>
              <w:rPr>
                <w:rFonts w:hint="default" w:asci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0" w:hRule="exact"/>
        </w:trPr>
        <w:tc>
          <w:tcPr>
            <w:tcW w:w="1838" w:type="dxa"/>
            <w:gridSpan w:val="2"/>
            <w:vAlign w:val="center"/>
          </w:tcPr>
          <w:p>
            <w:pPr>
              <w:framePr w:wrap="auto" w:vAnchor="margin" w:hAnchor="text" w:yAlign="inline"/>
              <w:spacing w:after="156" w:afterLines="50" w:line="276" w:lineRule="auto"/>
              <w:jc w:val="center"/>
              <w:rPr>
                <w:rFonts w:hint="default" w:ascii="宋体" w:hAnsi="宋体" w:cs="Arial"/>
              </w:rPr>
            </w:pPr>
            <w:r>
              <w:rPr>
                <w:rFonts w:ascii="宋体" w:hAnsi="宋体" w:cs="Arial"/>
              </w:rPr>
              <w:t>净利润增速%</w:t>
            </w:r>
          </w:p>
        </w:tc>
        <w:tc>
          <w:tcPr>
            <w:tcW w:w="1069" w:type="dxa"/>
            <w:gridSpan w:val="2"/>
            <w:vAlign w:val="center"/>
          </w:tcPr>
          <w:p>
            <w:pPr>
              <w:framePr w:wrap="auto" w:vAnchor="margin" w:hAnchor="text" w:yAlign="inline"/>
              <w:spacing w:after="156" w:afterLines="50" w:line="276" w:lineRule="auto"/>
              <w:jc w:val="center"/>
              <w:rPr>
                <w:rFonts w:hint="default" w:ascii="宋体"/>
                <w:b/>
              </w:rPr>
            </w:pPr>
            <w:r>
              <w:rPr>
                <w:rFonts w:ascii="宋体" w:eastAsia="宋体"/>
                <w:b/>
              </w:rPr>
              <w:t>10</w:t>
            </w:r>
            <w:r>
              <w:rPr>
                <w:rFonts w:ascii="宋体"/>
                <w:b/>
              </w:rPr>
              <w:t>%</w:t>
            </w:r>
          </w:p>
        </w:tc>
        <w:tc>
          <w:tcPr>
            <w:tcW w:w="2127" w:type="dxa"/>
            <w:gridSpan w:val="2"/>
            <w:vAlign w:val="center"/>
          </w:tcPr>
          <w:p>
            <w:pPr>
              <w:framePr w:wrap="auto" w:vAnchor="margin" w:hAnchor="text" w:yAlign="inline"/>
              <w:spacing w:after="156" w:afterLines="50" w:line="276" w:lineRule="auto"/>
              <w:jc w:val="center"/>
              <w:rPr>
                <w:rFonts w:hint="default" w:ascii="宋体"/>
                <w:b/>
              </w:rPr>
            </w:pPr>
          </w:p>
        </w:tc>
        <w:tc>
          <w:tcPr>
            <w:tcW w:w="2409" w:type="dxa"/>
            <w:gridSpan w:val="2"/>
            <w:vAlign w:val="center"/>
          </w:tcPr>
          <w:p>
            <w:pPr>
              <w:framePr w:wrap="auto" w:vAnchor="margin" w:hAnchor="text" w:yAlign="inline"/>
              <w:spacing w:after="156" w:afterLines="50" w:line="276" w:lineRule="auto"/>
              <w:jc w:val="center"/>
              <w:rPr>
                <w:rFonts w:hint="default" w:ascii="宋体"/>
                <w:b/>
              </w:rPr>
            </w:pPr>
          </w:p>
        </w:tc>
        <w:tc>
          <w:tcPr>
            <w:tcW w:w="1766" w:type="dxa"/>
            <w:vAlign w:val="center"/>
          </w:tcPr>
          <w:p>
            <w:pPr>
              <w:framePr w:wrap="auto" w:vAnchor="margin" w:hAnchor="text" w:yAlign="inline"/>
              <w:spacing w:after="156" w:afterLines="50" w:line="276" w:lineRule="auto"/>
              <w:jc w:val="center"/>
              <w:rPr>
                <w:rFonts w:hint="default" w:asci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6" w:hRule="exact"/>
        </w:trPr>
        <w:tc>
          <w:tcPr>
            <w:tcW w:w="9209" w:type="dxa"/>
            <w:gridSpan w:val="9"/>
            <w:vAlign w:val="center"/>
          </w:tcPr>
          <w:p>
            <w:pPr>
              <w:framePr w:wrap="auto" w:vAnchor="margin" w:hAnchor="text" w:yAlign="inline"/>
              <w:jc w:val="center"/>
              <w:rPr>
                <w:rFonts w:hint="default" w:ascii="宋体"/>
                <w:b/>
              </w:rPr>
            </w:pPr>
            <w:r>
              <w:rPr>
                <w:rFonts w:ascii="宋体" w:hAnsi="宋体"/>
                <w:b/>
              </w:rPr>
              <w:t>四、品牌认知度</w:t>
            </w:r>
            <w:r>
              <w:rPr>
                <w:rFonts w:ascii="宋体"/>
                <w:b/>
              </w:rPr>
              <w:t xml:space="preserve"> (1</w:t>
            </w:r>
            <w:r>
              <w:rPr>
                <w:rFonts w:hint="default" w:ascii="宋体"/>
                <w:b/>
              </w:rPr>
              <w:t>5</w:t>
            </w:r>
            <w:r>
              <w:rPr>
                <w:rFonts w:ascii="宋体"/>
                <w:b/>
              </w:rPr>
              <w:t>%)</w:t>
            </w:r>
          </w:p>
          <w:p>
            <w:pPr>
              <w:framePr w:wrap="auto" w:vAnchor="margin" w:hAnchor="text" w:yAlign="inline"/>
              <w:jc w:val="center"/>
              <w:rPr>
                <w:rFonts w:hint="default" w:ascii="宋体" w:hAnsi="宋体"/>
                <w:b/>
                <w:bCs/>
              </w:rPr>
            </w:pPr>
            <w:r>
              <w:rPr>
                <w:rFonts w:ascii="宋体" w:hAnsi="宋体"/>
                <w:b/>
                <w:bCs/>
              </w:rPr>
              <w:t>近两年行业内认证、获奖、专利情况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77" w:hRule="exact"/>
        </w:trPr>
        <w:tc>
          <w:tcPr>
            <w:tcW w:w="9209" w:type="dxa"/>
            <w:gridSpan w:val="9"/>
            <w:vAlign w:val="center"/>
          </w:tcPr>
          <w:p>
            <w:pPr>
              <w:framePr w:wrap="auto" w:vAnchor="margin" w:hAnchor="text" w:yAlign="inline"/>
              <w:spacing w:line="360" w:lineRule="auto"/>
              <w:rPr>
                <w:rFonts w:hint="default" w:ascii="宋体" w:hAnsi="宋体"/>
                <w:b/>
                <w:bCs/>
              </w:rPr>
            </w:pPr>
            <w:r>
              <w:rPr>
                <w:rFonts w:ascii="宋体" w:hAnsi="宋体"/>
                <w:b/>
                <w:bCs/>
              </w:rPr>
              <w:t>1、</w:t>
            </w:r>
          </w:p>
          <w:p>
            <w:pPr>
              <w:framePr w:wrap="auto" w:vAnchor="margin" w:hAnchor="text" w:yAlign="inline"/>
              <w:spacing w:line="360" w:lineRule="auto"/>
              <w:rPr>
                <w:rFonts w:hint="default" w:ascii="宋体" w:hAnsi="宋体"/>
                <w:b/>
                <w:bCs/>
              </w:rPr>
            </w:pPr>
            <w:r>
              <w:rPr>
                <w:rFonts w:ascii="宋体" w:hAnsi="宋体"/>
                <w:b/>
                <w:bC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0" w:hRule="exact"/>
        </w:trPr>
        <w:tc>
          <w:tcPr>
            <w:tcW w:w="9209" w:type="dxa"/>
            <w:gridSpan w:val="9"/>
            <w:vAlign w:val="center"/>
          </w:tcPr>
          <w:p>
            <w:pPr>
              <w:framePr w:wrap="auto" w:vAnchor="margin" w:hAnchor="text" w:yAlign="inline"/>
              <w:jc w:val="center"/>
              <w:rPr>
                <w:rFonts w:hint="default" w:ascii="宋体"/>
                <w:b/>
              </w:rPr>
            </w:pPr>
            <w:r>
              <w:rPr>
                <w:rFonts w:ascii="宋体" w:hAnsi="宋体"/>
                <w:b/>
              </w:rPr>
              <w:t>五、品牌美誉度</w:t>
            </w:r>
            <w:r>
              <w:rPr>
                <w:rFonts w:ascii="宋体"/>
                <w:b/>
              </w:rPr>
              <w:t xml:space="preserve"> (1</w:t>
            </w:r>
            <w:r>
              <w:rPr>
                <w:rFonts w:hint="default" w:ascii="宋体"/>
                <w:b/>
              </w:rPr>
              <w:t>5</w:t>
            </w:r>
            <w:r>
              <w:rPr>
                <w:rFonts w:ascii="宋体"/>
                <w:b/>
              </w:rPr>
              <w:t>%)</w:t>
            </w:r>
          </w:p>
          <w:p>
            <w:pPr>
              <w:framePr w:wrap="auto" w:vAnchor="margin" w:hAnchor="text" w:yAlign="inline"/>
              <w:jc w:val="center"/>
              <w:rPr>
                <w:rFonts w:hint="default" w:ascii="宋体" w:hAnsi="宋体"/>
                <w:b/>
                <w:bCs/>
              </w:rPr>
            </w:pPr>
            <w:r>
              <w:rPr>
                <w:rFonts w:ascii="宋体" w:hAnsi="宋体"/>
                <w:b/>
                <w:bCs/>
              </w:rPr>
              <w:t>20</w:t>
            </w:r>
            <w:r>
              <w:rPr>
                <w:rFonts w:ascii="宋体" w:hAnsi="宋体" w:eastAsia="宋体"/>
                <w:b/>
                <w:bCs/>
              </w:rPr>
              <w:t>20</w:t>
            </w:r>
            <w:r>
              <w:rPr>
                <w:rFonts w:ascii="宋体" w:hAnsi="宋体"/>
                <w:b/>
                <w:bCs/>
              </w:rPr>
              <w:t>年企业公益事业服务情况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32" w:hRule="exact"/>
        </w:trPr>
        <w:tc>
          <w:tcPr>
            <w:tcW w:w="9209" w:type="dxa"/>
            <w:gridSpan w:val="9"/>
            <w:vAlign w:val="center"/>
          </w:tcPr>
          <w:p>
            <w:pPr>
              <w:framePr w:wrap="auto" w:vAnchor="margin" w:hAnchor="text" w:yAlign="inline"/>
              <w:spacing w:line="360" w:lineRule="auto"/>
              <w:rPr>
                <w:rFonts w:hint="default" w:ascii="宋体" w:hAnsi="宋体"/>
                <w:b/>
                <w:bCs/>
              </w:rPr>
            </w:pPr>
            <w:r>
              <w:rPr>
                <w:rFonts w:ascii="宋体" w:hAnsi="宋体"/>
                <w:b/>
                <w:bCs/>
              </w:rPr>
              <w:t>1、</w:t>
            </w:r>
          </w:p>
          <w:p>
            <w:pPr>
              <w:framePr w:wrap="auto" w:vAnchor="margin" w:hAnchor="text" w:yAlign="inline"/>
              <w:spacing w:line="360" w:lineRule="auto"/>
              <w:rPr>
                <w:rFonts w:hint="default" w:ascii="宋体" w:hAnsi="宋体"/>
                <w:b/>
                <w:bCs/>
              </w:rPr>
            </w:pPr>
            <w:r>
              <w:rPr>
                <w:rFonts w:ascii="宋体" w:hAnsi="宋体"/>
                <w:b/>
                <w:bCs/>
              </w:rPr>
              <w:t>2、</w:t>
            </w:r>
          </w:p>
          <w:p>
            <w:pPr>
              <w:framePr w:wrap="auto" w:vAnchor="margin" w:hAnchor="text" w:yAlign="inline"/>
              <w:spacing w:line="360" w:lineRule="auto"/>
              <w:rPr>
                <w:rFonts w:hint="default" w:ascii="宋体" w:hAnsi="宋体" w:eastAsia="宋体" w:cs="宋体"/>
                <w:b/>
                <w:bCs/>
              </w:rPr>
            </w:pPr>
            <w:r>
              <w:rPr>
                <w:rFonts w:ascii="宋体" w:hAnsi="宋体"/>
                <w:b/>
                <w:bCs/>
              </w:rPr>
              <w:t>3</w:t>
            </w:r>
            <w:r>
              <w:rPr>
                <w:rFonts w:ascii="宋体" w:hAnsi="宋体" w:eastAsia="宋体" w:cs="宋体"/>
                <w:b/>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41" w:type="dxa"/>
            <w:tcBorders>
              <w:bottom w:val="single" w:color="auto" w:sz="4" w:space="0"/>
              <w:right w:val="single" w:color="auto" w:sz="4" w:space="0"/>
            </w:tcBorders>
            <w:vAlign w:val="center"/>
          </w:tcPr>
          <w:p>
            <w:pPr>
              <w:framePr w:wrap="auto" w:vAnchor="margin" w:hAnchor="text" w:yAlign="inline"/>
              <w:jc w:val="center"/>
              <w:rPr>
                <w:rFonts w:hint="default" w:ascii="宋体"/>
              </w:rPr>
            </w:pPr>
            <w:r>
              <w:rPr>
                <w:rFonts w:ascii="宋体" w:hAnsi="宋体"/>
              </w:rPr>
              <w:t>填表人</w:t>
            </w:r>
          </w:p>
        </w:tc>
        <w:tc>
          <w:tcPr>
            <w:tcW w:w="1895" w:type="dxa"/>
            <w:gridSpan w:val="2"/>
            <w:tcBorders>
              <w:bottom w:val="single" w:color="auto" w:sz="4" w:space="0"/>
              <w:right w:val="single" w:color="auto" w:sz="4" w:space="0"/>
            </w:tcBorders>
            <w:vAlign w:val="center"/>
          </w:tcPr>
          <w:p>
            <w:pPr>
              <w:framePr w:wrap="auto" w:vAnchor="margin" w:hAnchor="text" w:yAlign="inline"/>
              <w:jc w:val="center"/>
              <w:rPr>
                <w:rFonts w:hint="default" w:ascii="宋体"/>
              </w:rPr>
            </w:pPr>
          </w:p>
        </w:tc>
        <w:tc>
          <w:tcPr>
            <w:tcW w:w="778" w:type="dxa"/>
            <w:gridSpan w:val="2"/>
            <w:tcBorders>
              <w:bottom w:val="single" w:color="auto" w:sz="4" w:space="0"/>
              <w:right w:val="single" w:color="auto" w:sz="4" w:space="0"/>
            </w:tcBorders>
            <w:vAlign w:val="center"/>
          </w:tcPr>
          <w:p>
            <w:pPr>
              <w:framePr w:wrap="auto" w:vAnchor="margin" w:hAnchor="text" w:yAlign="inline"/>
              <w:jc w:val="center"/>
              <w:rPr>
                <w:rFonts w:hint="default" w:ascii="宋体" w:eastAsia="宋体"/>
              </w:rPr>
            </w:pPr>
            <w:r>
              <w:rPr>
                <w:rFonts w:ascii="宋体" w:hAnsi="宋体" w:eastAsia="宋体"/>
              </w:rPr>
              <w:t>邮箱</w:t>
            </w:r>
          </w:p>
        </w:tc>
        <w:tc>
          <w:tcPr>
            <w:tcW w:w="1585" w:type="dxa"/>
            <w:gridSpan w:val="2"/>
            <w:tcBorders>
              <w:left w:val="single" w:color="auto" w:sz="4" w:space="0"/>
              <w:right w:val="single" w:color="auto" w:sz="4" w:space="0"/>
            </w:tcBorders>
            <w:vAlign w:val="center"/>
          </w:tcPr>
          <w:p>
            <w:pPr>
              <w:framePr w:wrap="auto" w:vAnchor="margin" w:hAnchor="text" w:yAlign="inline"/>
              <w:jc w:val="center"/>
              <w:rPr>
                <w:rFonts w:hint="default" w:ascii="宋体"/>
              </w:rPr>
            </w:pPr>
          </w:p>
        </w:tc>
        <w:tc>
          <w:tcPr>
            <w:tcW w:w="4010" w:type="dxa"/>
            <w:gridSpan w:val="2"/>
            <w:vMerge w:val="restart"/>
            <w:tcBorders>
              <w:top w:val="single" w:color="auto" w:sz="4" w:space="0"/>
              <w:left w:val="single" w:color="auto" w:sz="4" w:space="0"/>
            </w:tcBorders>
            <w:vAlign w:val="center"/>
          </w:tcPr>
          <w:p>
            <w:pPr>
              <w:framePr w:wrap="auto" w:vAnchor="margin" w:hAnchor="text" w:yAlign="inline"/>
              <w:rPr>
                <w:rFonts w:hint="default"/>
              </w:rPr>
            </w:pPr>
            <w:r>
              <w:t>本公司承诺以上内容真实有效。</w:t>
            </w:r>
          </w:p>
          <w:p>
            <w:pPr>
              <w:framePr w:wrap="auto" w:vAnchor="margin" w:hAnchor="text" w:yAlign="inline"/>
              <w:ind w:firstLine="1890" w:firstLineChars="900"/>
              <w:rPr>
                <w:rFonts w:hint="default"/>
              </w:rPr>
            </w:pPr>
            <w:r>
              <w:t>公   章</w:t>
            </w:r>
          </w:p>
          <w:p>
            <w:pPr>
              <w:framePr w:wrap="auto" w:vAnchor="margin" w:hAnchor="text" w:yAlign="inline"/>
              <w:jc w:val="right"/>
              <w:rPr>
                <w:rFonts w:hint="default"/>
              </w:rPr>
            </w:pPr>
            <w: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941" w:type="dxa"/>
            <w:tcBorders>
              <w:bottom w:val="single" w:color="auto" w:sz="4" w:space="0"/>
              <w:right w:val="single" w:color="auto" w:sz="4" w:space="0"/>
            </w:tcBorders>
            <w:vAlign w:val="center"/>
          </w:tcPr>
          <w:p>
            <w:pPr>
              <w:framePr w:wrap="auto" w:vAnchor="margin" w:hAnchor="text" w:yAlign="inline"/>
              <w:jc w:val="center"/>
              <w:rPr>
                <w:rFonts w:hint="default" w:ascii="宋体" w:hAnsi="宋体"/>
              </w:rPr>
            </w:pPr>
            <w:r>
              <w:rPr>
                <w:rFonts w:ascii="宋体" w:hAnsi="宋体"/>
              </w:rPr>
              <w:t>电  话</w:t>
            </w:r>
          </w:p>
        </w:tc>
        <w:tc>
          <w:tcPr>
            <w:tcW w:w="1895" w:type="dxa"/>
            <w:gridSpan w:val="2"/>
            <w:tcBorders>
              <w:bottom w:val="single" w:color="auto" w:sz="4" w:space="0"/>
              <w:right w:val="single" w:color="auto" w:sz="4" w:space="0"/>
            </w:tcBorders>
            <w:vAlign w:val="center"/>
          </w:tcPr>
          <w:p>
            <w:pPr>
              <w:framePr w:wrap="auto" w:vAnchor="margin" w:hAnchor="text" w:yAlign="inline"/>
              <w:jc w:val="center"/>
              <w:rPr>
                <w:rFonts w:hint="default" w:ascii="宋体"/>
              </w:rPr>
            </w:pPr>
          </w:p>
        </w:tc>
        <w:tc>
          <w:tcPr>
            <w:tcW w:w="778" w:type="dxa"/>
            <w:gridSpan w:val="2"/>
            <w:tcBorders>
              <w:bottom w:val="single" w:color="auto" w:sz="4" w:space="0"/>
              <w:right w:val="single" w:color="auto" w:sz="4" w:space="0"/>
            </w:tcBorders>
            <w:vAlign w:val="center"/>
          </w:tcPr>
          <w:p>
            <w:pPr>
              <w:framePr w:wrap="auto" w:vAnchor="margin" w:hAnchor="text" w:yAlign="inline"/>
              <w:jc w:val="center"/>
              <w:rPr>
                <w:rFonts w:hint="default" w:ascii="宋体" w:hAnsi="宋体"/>
              </w:rPr>
            </w:pPr>
            <w:r>
              <w:rPr>
                <w:rFonts w:ascii="宋体" w:hAnsi="宋体"/>
              </w:rPr>
              <w:t>传真</w:t>
            </w:r>
          </w:p>
        </w:tc>
        <w:tc>
          <w:tcPr>
            <w:tcW w:w="1585" w:type="dxa"/>
            <w:gridSpan w:val="2"/>
            <w:tcBorders>
              <w:left w:val="single" w:color="auto" w:sz="4" w:space="0"/>
              <w:right w:val="single" w:color="auto" w:sz="4" w:space="0"/>
            </w:tcBorders>
            <w:vAlign w:val="center"/>
          </w:tcPr>
          <w:p>
            <w:pPr>
              <w:framePr w:wrap="auto" w:vAnchor="margin" w:hAnchor="text" w:yAlign="inline"/>
              <w:jc w:val="center"/>
              <w:rPr>
                <w:rFonts w:hint="default" w:ascii="宋体"/>
              </w:rPr>
            </w:pPr>
          </w:p>
        </w:tc>
        <w:tc>
          <w:tcPr>
            <w:tcW w:w="4010" w:type="dxa"/>
            <w:gridSpan w:val="2"/>
            <w:vMerge w:val="continue"/>
            <w:tcBorders>
              <w:left w:val="single" w:color="auto" w:sz="4" w:space="0"/>
            </w:tcBorders>
            <w:vAlign w:val="center"/>
          </w:tcPr>
          <w:p>
            <w:pPr>
              <w:framePr w:wrap="auto" w:vAnchor="margin" w:hAnchor="text" w:yAlign="inline"/>
              <w:jc w:val="center"/>
              <w:rPr>
                <w:rFonts w:hint="default"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98" w:hRule="atLeast"/>
        </w:trPr>
        <w:tc>
          <w:tcPr>
            <w:tcW w:w="941" w:type="dxa"/>
            <w:tcBorders>
              <w:right w:val="single" w:color="auto" w:sz="4" w:space="0"/>
            </w:tcBorders>
            <w:vAlign w:val="center"/>
          </w:tcPr>
          <w:p>
            <w:pPr>
              <w:framePr w:wrap="auto" w:vAnchor="margin" w:hAnchor="text" w:yAlign="inline"/>
              <w:jc w:val="center"/>
              <w:rPr>
                <w:rFonts w:hint="default" w:ascii="宋体" w:hAnsi="宋体"/>
              </w:rPr>
            </w:pPr>
            <w:r>
              <w:rPr>
                <w:rFonts w:ascii="宋体" w:hAnsi="宋体"/>
              </w:rPr>
              <w:t>专家组评  审</w:t>
            </w:r>
          </w:p>
          <w:p>
            <w:pPr>
              <w:framePr w:wrap="auto" w:vAnchor="margin" w:hAnchor="text" w:yAlign="inline"/>
              <w:jc w:val="center"/>
              <w:rPr>
                <w:rFonts w:hint="default"/>
              </w:rPr>
            </w:pPr>
            <w:r>
              <w:rPr>
                <w:rFonts w:ascii="宋体" w:hAnsi="宋体"/>
              </w:rPr>
              <w:t>意  见</w:t>
            </w:r>
          </w:p>
        </w:tc>
        <w:tc>
          <w:tcPr>
            <w:tcW w:w="8268" w:type="dxa"/>
            <w:gridSpan w:val="8"/>
            <w:tcBorders>
              <w:left w:val="single" w:color="auto" w:sz="4" w:space="0"/>
            </w:tcBorders>
          </w:tcPr>
          <w:p>
            <w:pPr>
              <w:framePr w:wrap="auto" w:vAnchor="margin" w:hAnchor="text" w:yAlign="inline"/>
              <w:jc w:val="left"/>
              <w:rPr>
                <w:rFonts w:hint="default"/>
              </w:rPr>
            </w:pPr>
          </w:p>
          <w:p>
            <w:pPr>
              <w:framePr w:wrap="auto" w:vAnchor="margin" w:hAnchor="text" w:yAlign="inline"/>
              <w:jc w:val="left"/>
              <w:rPr>
                <w:rFonts w:hint="default"/>
              </w:rPr>
            </w:pPr>
          </w:p>
          <w:p>
            <w:pPr>
              <w:framePr w:wrap="auto" w:vAnchor="margin" w:hAnchor="text" w:yAlign="inline"/>
              <w:ind w:left="5592" w:firstLine="525" w:firstLineChars="250"/>
              <w:rPr>
                <w:rFonts w:hint="default"/>
              </w:rPr>
            </w:pPr>
            <w:r>
              <w:t>此栏由专家组填写</w:t>
            </w:r>
          </w:p>
        </w:tc>
      </w:tr>
    </w:tbl>
    <w:p>
      <w:pPr>
        <w:framePr w:vAnchor="page" w:hAnchor="page" w:x="1257" w:y="14187"/>
        <w:spacing w:before="75" w:after="75" w:line="270" w:lineRule="atLeast"/>
        <w:rPr>
          <w:rFonts w:hint="default" w:ascii="宋体" w:cs="宋体"/>
          <w:kern w:val="0"/>
          <w:sz w:val="24"/>
          <w:szCs w:val="24"/>
        </w:rPr>
      </w:pPr>
      <w:r>
        <w:rPr>
          <w:rFonts w:ascii="宋体" w:hAnsi="宋体" w:cs="宋体"/>
        </w:rPr>
        <w:t>注：相关附件请加盖公章并以电子版的形式于2021年1月31日前发送至cehua@Ccement.com，若有相关问题，请联系</w:t>
      </w:r>
      <w:r>
        <w:rPr>
          <w:rFonts w:ascii="宋体" w:hAnsi="宋体" w:cs="宋体"/>
          <w:kern w:val="0"/>
        </w:rPr>
        <w:t xml:space="preserve">0571-85871535 赵东旭 </w:t>
      </w:r>
      <w:r>
        <w:rPr>
          <w:rFonts w:ascii="宋体" w:hAnsi="宋体" w:cs="宋体"/>
        </w:rPr>
        <w:t>。</w:t>
      </w:r>
    </w:p>
    <w:p>
      <w:pPr>
        <w:pStyle w:val="7"/>
        <w:framePr w:wrap="auto" w:vAnchor="margin" w:hAnchor="text" w:yAlign="inline"/>
        <w:ind w:right="240"/>
        <w:rPr>
          <w:rStyle w:val="6"/>
          <w:lang w:eastAsia="zh-TW"/>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NumberOnly"/>
    <w:panose1 w:val="02000503000000020004"/>
    <w:charset w:val="00"/>
    <w:family w:val="auto"/>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CE116"/>
    <w:multiLevelType w:val="singleLevel"/>
    <w:tmpl w:val="907CE116"/>
    <w:lvl w:ilvl="0" w:tentative="0">
      <w:start w:val="1"/>
      <w:numFmt w:val="decimal"/>
      <w:suff w:val="nothing"/>
      <w:lvlText w:val="%1、"/>
      <w:lvlJc w:val="left"/>
    </w:lvl>
  </w:abstractNum>
  <w:abstractNum w:abstractNumId="1">
    <w:nsid w:val="AEA350A8"/>
    <w:multiLevelType w:val="singleLevel"/>
    <w:tmpl w:val="AEA350A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AB"/>
    <w:rsid w:val="000401F5"/>
    <w:rsid w:val="000C7BE5"/>
    <w:rsid w:val="001E7051"/>
    <w:rsid w:val="002975BC"/>
    <w:rsid w:val="003D0D6E"/>
    <w:rsid w:val="00405DA4"/>
    <w:rsid w:val="00421121"/>
    <w:rsid w:val="00503639"/>
    <w:rsid w:val="005F35C7"/>
    <w:rsid w:val="006B66CC"/>
    <w:rsid w:val="008A3395"/>
    <w:rsid w:val="008A48AB"/>
    <w:rsid w:val="00A12282"/>
    <w:rsid w:val="00B90C28"/>
    <w:rsid w:val="00C77C4E"/>
    <w:rsid w:val="00D80114"/>
    <w:rsid w:val="00DB1FAC"/>
    <w:rsid w:val="00DF397B"/>
    <w:rsid w:val="00E4374F"/>
    <w:rsid w:val="00F47BA8"/>
    <w:rsid w:val="0709495B"/>
    <w:rsid w:val="0AAF2E50"/>
    <w:rsid w:val="0B075EC4"/>
    <w:rsid w:val="0B29383D"/>
    <w:rsid w:val="0D5526FD"/>
    <w:rsid w:val="12B87CC8"/>
    <w:rsid w:val="162A50B2"/>
    <w:rsid w:val="1A6E5318"/>
    <w:rsid w:val="1EAF5DE8"/>
    <w:rsid w:val="22E96370"/>
    <w:rsid w:val="25DA6639"/>
    <w:rsid w:val="277B3963"/>
    <w:rsid w:val="2A3B3D4B"/>
    <w:rsid w:val="2DFE6421"/>
    <w:rsid w:val="361204C7"/>
    <w:rsid w:val="37D90726"/>
    <w:rsid w:val="39786989"/>
    <w:rsid w:val="3B94049E"/>
    <w:rsid w:val="3DD64AA2"/>
    <w:rsid w:val="3F3A526D"/>
    <w:rsid w:val="43106F42"/>
    <w:rsid w:val="43B4212A"/>
    <w:rsid w:val="44453BFE"/>
    <w:rsid w:val="461C1874"/>
    <w:rsid w:val="484D0519"/>
    <w:rsid w:val="4DC22D00"/>
    <w:rsid w:val="4DE252A8"/>
    <w:rsid w:val="4E07527C"/>
    <w:rsid w:val="4E7D2C5A"/>
    <w:rsid w:val="513F3887"/>
    <w:rsid w:val="549E40D6"/>
    <w:rsid w:val="58A17895"/>
    <w:rsid w:val="58DB1D97"/>
    <w:rsid w:val="5B7E1051"/>
    <w:rsid w:val="5C3F2A4C"/>
    <w:rsid w:val="5D34114C"/>
    <w:rsid w:val="5EDD2985"/>
    <w:rsid w:val="667537DB"/>
    <w:rsid w:val="680B7255"/>
    <w:rsid w:val="6AA11A6B"/>
    <w:rsid w:val="6B367790"/>
    <w:rsid w:val="6BD92836"/>
    <w:rsid w:val="6D0055E6"/>
    <w:rsid w:val="70D13905"/>
    <w:rsid w:val="73EA17A6"/>
    <w:rsid w:val="75242051"/>
    <w:rsid w:val="754779F3"/>
    <w:rsid w:val="75A944BA"/>
    <w:rsid w:val="78307AAE"/>
    <w:rsid w:val="7AAF4AFA"/>
    <w:rsid w:val="7BB80835"/>
    <w:rsid w:val="7CFE6242"/>
    <w:rsid w:val="7EEF61B5"/>
    <w:rsid w:val="7F644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无"/>
    <w:qFormat/>
    <w:uiPriority w:val="0"/>
  </w:style>
  <w:style w:type="paragraph" w:customStyle="1" w:styleId="7">
    <w:name w:val="Default"/>
    <w:qFormat/>
    <w:uiPriority w:val="0"/>
    <w:pPr>
      <w:framePr w:wrap="around" w:vAnchor="margin" w:hAnchor="text" w:y="1"/>
      <w:widowControl w:val="0"/>
      <w:jc w:val="both"/>
    </w:pPr>
    <w:rPr>
      <w:rFonts w:ascii="宋体" w:hAnsi="宋体" w:eastAsia="宋体" w:cs="宋体"/>
      <w:color w:val="000000"/>
      <w:sz w:val="24"/>
      <w:szCs w:val="24"/>
      <w:u w:color="000000"/>
      <w:lang w:val="en-US" w:eastAsia="zh-CN" w:bidi="ar-SA"/>
    </w:rPr>
  </w:style>
  <w:style w:type="paragraph" w:customStyle="1" w:styleId="8">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326</Words>
  <Characters>1859</Characters>
  <Lines>15</Lines>
  <Paragraphs>4</Paragraphs>
  <TotalTime>12</TotalTime>
  <ScaleCrop>false</ScaleCrop>
  <LinksUpToDate>false</LinksUpToDate>
  <CharactersWithSpaces>2181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2019-12-24T08:57:00Z</dcterms:created>
  <dc:creator>CBMNET</dc:creator>
  <cp:lastModifiedBy>愛你比永遠多一天</cp:lastModifiedBy>
  <cp:lastPrinted>2020-11-23T06:37:00Z</cp:lastPrinted>
  <dcterms:modified xsi:type="dcterms:W3CDTF">2020-12-22T07:16:34Z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