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2021中国水泥行业百强评选</w:t>
      </w:r>
    </w:p>
    <w:p>
      <w:pPr>
        <w:jc w:val="center"/>
        <w:rPr>
          <w:rFonts w:ascii="宋体" w:hAnsi="宋体"/>
          <w:b/>
          <w:bCs/>
          <w:color w:val="000000"/>
          <w:sz w:val="48"/>
          <w:szCs w:val="40"/>
        </w:rPr>
      </w:pPr>
      <w:r>
        <w:rPr>
          <w:rFonts w:hint="eastAsia" w:ascii="宋体" w:hAnsi="宋体"/>
          <w:b/>
          <w:bCs/>
          <w:color w:val="000000"/>
          <w:sz w:val="48"/>
          <w:szCs w:val="40"/>
        </w:rPr>
        <w:t>报名表</w:t>
      </w:r>
    </w:p>
    <w:p>
      <w:pPr>
        <w:jc w:val="center"/>
        <w:rPr>
          <w:rFonts w:ascii="宋体" w:hAnsi="宋体"/>
          <w:b/>
          <w:bCs/>
          <w:color w:val="000000"/>
          <w:szCs w:val="18"/>
        </w:rPr>
      </w:pPr>
    </w:p>
    <w:tbl>
      <w:tblPr>
        <w:tblStyle w:val="4"/>
        <w:tblW w:w="937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814"/>
        <w:gridCol w:w="955"/>
        <w:gridCol w:w="700"/>
        <w:gridCol w:w="1114"/>
        <w:gridCol w:w="168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企业全称</w:t>
            </w:r>
          </w:p>
        </w:tc>
        <w:tc>
          <w:tcPr>
            <w:tcW w:w="8011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8011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34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企业网址</w:t>
            </w:r>
          </w:p>
        </w:tc>
        <w:tc>
          <w:tcPr>
            <w:tcW w:w="3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申报奖项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（可多选）</w:t>
            </w:r>
          </w:p>
        </w:tc>
        <w:tc>
          <w:tcPr>
            <w:tcW w:w="8011" w:type="dxa"/>
            <w:gridSpan w:val="6"/>
            <w:vAlign w:val="center"/>
          </w:tcPr>
          <w:p>
            <w:pPr>
              <w:spacing w:line="480" w:lineRule="auto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□2021中国水泥知名品牌企业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  <w:t>双碳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先行</w:t>
            </w:r>
            <w:r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  <w:t>企业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Arial"/>
                <w:b/>
                <w:bCs/>
                <w:color w:val="000000"/>
                <w:sz w:val="24"/>
                <w:szCs w:val="24"/>
                <w:lang w:val="zh-TW"/>
              </w:rPr>
              <w:t>绿色矿山杰出企业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Arial"/>
                <w:b/>
                <w:bCs/>
                <w:color w:val="000000"/>
                <w:sz w:val="24"/>
                <w:szCs w:val="24"/>
                <w:lang w:val="zh-TW"/>
              </w:rPr>
              <w:t>智能工厂领先企业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环保突出贡献企业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节能先进</w:t>
            </w:r>
            <w:r>
              <w:rPr>
                <w:rFonts w:ascii="宋体" w:hAnsi="宋体" w:cs="Arial"/>
                <w:b/>
                <w:bCs/>
                <w:color w:val="000000"/>
                <w:sz w:val="24"/>
                <w:szCs w:val="24"/>
                <w:lang w:val="zh-TW"/>
              </w:rPr>
              <w:t>企业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花园工厂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极具社会责任感企业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重点工程优质供应商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重点工程推荐品牌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exac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申报理由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（内容可添加附件）</w:t>
            </w:r>
          </w:p>
        </w:tc>
        <w:tc>
          <w:tcPr>
            <w:tcW w:w="8011" w:type="dxa"/>
            <w:gridSpan w:val="6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箱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本公司承诺以上内容真实有效。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公   章</w:t>
            </w:r>
          </w:p>
          <w:p>
            <w:pPr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  话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传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真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vMerge w:val="continue"/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before="75" w:after="75"/>
        <w:rPr>
          <w:rFonts w:ascii="宋体" w:hAnsi="宋体" w:cs="宋体"/>
        </w:rPr>
      </w:pPr>
    </w:p>
    <w:p>
      <w:pPr>
        <w:spacing w:before="75" w:after="75" w:line="276" w:lineRule="auto"/>
        <w:ind w:left="480" w:hanging="480" w:hangingChars="200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注：</w:t>
      </w:r>
      <w:r>
        <w:rPr>
          <w:rFonts w:hint="eastAsia" w:ascii="宋体" w:hAnsi="宋体" w:cs="宋体"/>
          <w:sz w:val="24"/>
          <w:szCs w:val="24"/>
        </w:rPr>
        <w:t>报名表</w:t>
      </w:r>
      <w:r>
        <w:rPr>
          <w:rFonts w:ascii="宋体" w:hAnsi="宋体" w:cs="宋体"/>
          <w:sz w:val="24"/>
          <w:szCs w:val="24"/>
        </w:rPr>
        <w:t>请加盖公章并以电子版的形式于202</w:t>
      </w:r>
      <w:r>
        <w:rPr>
          <w:rFonts w:hint="eastAsia"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年1月</w:t>
      </w:r>
      <w:r>
        <w:rPr>
          <w:rFonts w:hint="eastAsia" w:ascii="宋体" w:hAnsi="宋体" w:cs="宋体"/>
          <w:sz w:val="24"/>
          <w:szCs w:val="24"/>
        </w:rPr>
        <w:t>17</w:t>
      </w:r>
      <w:r>
        <w:rPr>
          <w:rFonts w:ascii="宋体" w:hAnsi="宋体" w:cs="宋体"/>
          <w:sz w:val="24"/>
          <w:szCs w:val="24"/>
        </w:rPr>
        <w:t>日前发送至cehua@Ccement.com，若有</w:t>
      </w:r>
      <w:r>
        <w:rPr>
          <w:rFonts w:hint="eastAsia" w:ascii="宋体" w:hAnsi="宋体" w:cs="宋体"/>
          <w:sz w:val="24"/>
          <w:szCs w:val="24"/>
        </w:rPr>
        <w:t>疑</w:t>
      </w:r>
      <w:r>
        <w:rPr>
          <w:rFonts w:ascii="宋体" w:hAnsi="宋体" w:cs="宋体"/>
          <w:sz w:val="24"/>
          <w:szCs w:val="24"/>
        </w:rPr>
        <w:t>问，请联系</w:t>
      </w:r>
      <w:r>
        <w:rPr>
          <w:rFonts w:hint="eastAsia" w:ascii="宋体" w:hAnsi="宋体" w:cs="宋体"/>
          <w:sz w:val="24"/>
          <w:szCs w:val="24"/>
        </w:rPr>
        <w:t>王佳莹：</w:t>
      </w:r>
      <w:r>
        <w:rPr>
          <w:rFonts w:hint="eastAsia" w:ascii="宋体" w:hAnsi="宋体" w:cs="宋体"/>
          <w:kern w:val="0"/>
          <w:sz w:val="24"/>
          <w:szCs w:val="24"/>
        </w:rPr>
        <w:t>18958055606。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20FF2"/>
    <w:rsid w:val="00291116"/>
    <w:rsid w:val="003C4886"/>
    <w:rsid w:val="00531C78"/>
    <w:rsid w:val="006059D8"/>
    <w:rsid w:val="00851B52"/>
    <w:rsid w:val="00B35804"/>
    <w:rsid w:val="0C25182E"/>
    <w:rsid w:val="0C8F3D96"/>
    <w:rsid w:val="0F6163D8"/>
    <w:rsid w:val="10DB57FB"/>
    <w:rsid w:val="11081EEC"/>
    <w:rsid w:val="11E54765"/>
    <w:rsid w:val="132761D1"/>
    <w:rsid w:val="194B54E8"/>
    <w:rsid w:val="20CE7A54"/>
    <w:rsid w:val="22B0630C"/>
    <w:rsid w:val="23214B81"/>
    <w:rsid w:val="25DB72B6"/>
    <w:rsid w:val="270C367E"/>
    <w:rsid w:val="28445156"/>
    <w:rsid w:val="286D0D86"/>
    <w:rsid w:val="28801FE8"/>
    <w:rsid w:val="28A76BB5"/>
    <w:rsid w:val="28BF7A15"/>
    <w:rsid w:val="2ACD1C77"/>
    <w:rsid w:val="326E494B"/>
    <w:rsid w:val="32E66EB1"/>
    <w:rsid w:val="35E87A5C"/>
    <w:rsid w:val="381D6CF2"/>
    <w:rsid w:val="38886553"/>
    <w:rsid w:val="391536F1"/>
    <w:rsid w:val="3D4A2DCE"/>
    <w:rsid w:val="3DE757A8"/>
    <w:rsid w:val="40D7554A"/>
    <w:rsid w:val="40EA1408"/>
    <w:rsid w:val="445C5BF7"/>
    <w:rsid w:val="44887558"/>
    <w:rsid w:val="44F94225"/>
    <w:rsid w:val="48A405ED"/>
    <w:rsid w:val="4A6F370C"/>
    <w:rsid w:val="4B70299B"/>
    <w:rsid w:val="4C777E59"/>
    <w:rsid w:val="4E807407"/>
    <w:rsid w:val="51274B2C"/>
    <w:rsid w:val="55020FF2"/>
    <w:rsid w:val="56B57E6A"/>
    <w:rsid w:val="570B1838"/>
    <w:rsid w:val="57E360E0"/>
    <w:rsid w:val="5DFE7762"/>
    <w:rsid w:val="61AD70F8"/>
    <w:rsid w:val="64C06EAD"/>
    <w:rsid w:val="69252D29"/>
    <w:rsid w:val="6BFE293B"/>
    <w:rsid w:val="6C2814C5"/>
    <w:rsid w:val="6C2F03FA"/>
    <w:rsid w:val="73351060"/>
    <w:rsid w:val="73EB05CF"/>
    <w:rsid w:val="740374BE"/>
    <w:rsid w:val="771E2D3D"/>
    <w:rsid w:val="779F1DFC"/>
    <w:rsid w:val="79444007"/>
    <w:rsid w:val="7BB160D8"/>
    <w:rsid w:val="7D4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无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546</Words>
  <Characters>3116</Characters>
  <Lines>25</Lines>
  <Paragraphs>7</Paragraphs>
  <TotalTime>50</TotalTime>
  <ScaleCrop>false</ScaleCrop>
  <LinksUpToDate>false</LinksUpToDate>
  <CharactersWithSpaces>3655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2021-11-12T01:25:00Z</dcterms:created>
  <dc:creator>WyCbpOoo</dc:creator>
  <cp:lastModifiedBy>WyCbpOoo</cp:lastModifiedBy>
  <dcterms:modified xsi:type="dcterms:W3CDTF">2021-12-09T08:47:34Z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8CD53695A82E46BA82C859C8372BD422</vt:lpwstr>
  </property>
</Properties>
</file>