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snapToGrid w:val="0"/>
        <w:spacing w:line="300" w:lineRule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第</w:t>
      </w:r>
      <w:r>
        <w:rPr>
          <w:rFonts w:hint="eastAsia" w:ascii="黑体" w:hAnsi="黑体" w:eastAsia="黑体"/>
          <w:b/>
          <w:bCs/>
          <w:sz w:val="44"/>
          <w:szCs w:val="40"/>
          <w:lang w:val="en-US" w:eastAsia="zh-CN"/>
        </w:rPr>
        <w:t>五</w:t>
      </w:r>
      <w:r>
        <w:rPr>
          <w:rFonts w:hint="eastAsia" w:ascii="黑体" w:hAnsi="黑体" w:eastAsia="黑体"/>
          <w:b/>
          <w:bCs/>
          <w:sz w:val="44"/>
          <w:szCs w:val="40"/>
        </w:rPr>
        <w:t>届中国水泥智能化高峰论坛</w:t>
      </w: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参会回执</w:t>
      </w:r>
    </w:p>
    <w:p>
      <w:pPr>
        <w:snapToGrid w:val="0"/>
        <w:spacing w:line="276" w:lineRule="auto"/>
        <w:jc w:val="center"/>
        <w:rPr>
          <w:rFonts w:ascii="黑体" w:hAnsi="黑体" w:eastAsia="黑体"/>
          <w:spacing w:val="-18"/>
          <w:sz w:val="44"/>
          <w:szCs w:val="40"/>
        </w:rPr>
      </w:pPr>
    </w:p>
    <w:tbl>
      <w:tblPr>
        <w:tblStyle w:val="3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352"/>
        <w:gridCol w:w="1660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9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话 </w:t>
            </w:r>
            <w:r>
              <w:rPr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万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仟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佰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拾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元整 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  <w:lang w:val="zh-CN"/>
              </w:rPr>
              <w:drawing>
                <wp:anchor distT="0" distB="0" distL="756285" distR="114300" simplePos="0" relativeHeight="25166028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198755</wp:posOffset>
                  </wp:positionV>
                  <wp:extent cx="960755" cy="960755"/>
                  <wp:effectExtent l="47625" t="47625" r="58420" b="58420"/>
                  <wp:wrapSquare wrapText="bothSides"/>
                  <wp:docPr id="7" name="图片 7" descr="D:\★王佳莹\工作\水泥网\2023年\2023智能化会议\报名二维码-带logo.png报名二维码-带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:\★王佳莹\工作\水泥网\2023年\2023智能化会议\报名二维码-带logo.png报名二维码-带logo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A4E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1、推荐二维码扫码报名，方便更快捷；</w:t>
            </w:r>
          </w:p>
          <w:p>
            <w:pPr>
              <w:pStyle w:val="5"/>
              <w:snapToGrid w:val="0"/>
              <w:spacing w:line="360" w:lineRule="auto"/>
              <w:ind w:left="360" w:firstLine="0"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2、将参会回执传真或发邮件至中国水泥网（请于2</w:t>
            </w:r>
            <w:r>
              <w:rPr>
                <w:bCs/>
                <w:szCs w:val="21"/>
              </w:rPr>
              <w:t>02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  <w:lang w:val="en-US" w:eastAsia="zh-CN"/>
              </w:rPr>
              <w:t>11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  <w:lang w:val="en-US" w:eastAsia="zh-CN"/>
              </w:rPr>
              <w:t>21</w:t>
            </w:r>
            <w:r>
              <w:rPr>
                <w:rFonts w:hint="eastAsia"/>
                <w:bCs/>
                <w:szCs w:val="21"/>
              </w:rPr>
              <w:t>日前回传：传真</w:t>
            </w:r>
            <w:r>
              <w:rPr>
                <w:rFonts w:hint="eastAsia"/>
                <w:b/>
                <w:bCs/>
                <w:szCs w:val="21"/>
              </w:rPr>
              <w:t>0571-85871616</w:t>
            </w:r>
            <w:r>
              <w:rPr>
                <w:b/>
                <w:bCs/>
                <w:szCs w:val="21"/>
              </w:rPr>
              <w:t>、</w:t>
            </w:r>
            <w:r>
              <w:rPr>
                <w:rFonts w:hint="eastAsia"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zxh</w:t>
            </w:r>
            <w:r>
              <w:rPr>
                <w:b/>
                <w:bCs/>
                <w:szCs w:val="21"/>
              </w:rPr>
              <w:t>@ccement.com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121920</wp:posOffset>
                  </wp:positionV>
                  <wp:extent cx="2190750" cy="1076960"/>
                  <wp:effectExtent l="0" t="0" r="6350" b="254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户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ind w:firstLine="105" w:firstLineChars="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开户行：工商银行景江苑支行</w:t>
            </w:r>
          </w:p>
          <w:p>
            <w:pPr>
              <w:snapToGrid w:val="0"/>
              <w:spacing w:line="360" w:lineRule="auto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>
      <w:pPr>
        <w:wordWrap w:val="0"/>
        <w:snapToGrid w:val="0"/>
        <w:spacing w:before="156" w:beforeLines="50" w:line="360" w:lineRule="auto"/>
        <w:ind w:left="-496" w:leftChars="-236"/>
        <w:rPr>
          <w:b/>
          <w:bCs/>
          <w:szCs w:val="21"/>
        </w:rPr>
      </w:pPr>
    </w:p>
    <w:p/>
    <w:sectPr>
      <w:headerReference r:id="rId3" w:type="default"/>
      <w:pgSz w:w="11906" w:h="16838"/>
      <w:pgMar w:top="567" w:right="1474" w:bottom="567" w:left="147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zczOWQwYzA2ZjBiN2IzYWM0OThhODIyN2YyNjYifQ=="/>
  </w:docVars>
  <w:rsids>
    <w:rsidRoot w:val="33337EB3"/>
    <w:rsid w:val="3333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列表段落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2023-10-23T02:37:00Z</dcterms:created>
  <dc:creator>WyCbpOoo</dc:creator>
  <cp:lastModifiedBy>WyCbpOoo</cp:lastModifiedBy>
  <dcterms:modified xsi:type="dcterms:W3CDTF">2023-10-23T02:39:43Z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C73BCBE6253C47888B710EA2C879C6A2_11</vt:lpwstr>
  </property>
</Properties>
</file>