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D832" w14:textId="77777777" w:rsidR="0017304D" w:rsidRDefault="00000000">
      <w:pPr>
        <w:snapToGrid w:val="0"/>
        <w:spacing w:line="30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附件1：</w:t>
      </w:r>
    </w:p>
    <w:p w14:paraId="67F23389" w14:textId="77777777" w:rsidR="003025C5" w:rsidRDefault="003025C5" w:rsidP="003025C5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44"/>
          <w:szCs w:val="40"/>
        </w:rPr>
      </w:pPr>
      <w:r>
        <w:rPr>
          <w:rFonts w:ascii="黑体" w:eastAsia="黑体" w:hAnsi="黑体" w:hint="eastAsia"/>
          <w:b/>
          <w:bCs/>
          <w:sz w:val="44"/>
          <w:szCs w:val="40"/>
        </w:rPr>
        <w:t>第四届中国水泥智能化高峰论坛</w:t>
      </w:r>
    </w:p>
    <w:p w14:paraId="51B0071B" w14:textId="77777777" w:rsidR="003025C5" w:rsidRDefault="003025C5" w:rsidP="003025C5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44"/>
          <w:szCs w:val="40"/>
        </w:rPr>
      </w:pPr>
      <w:r>
        <w:rPr>
          <w:rFonts w:ascii="黑体" w:eastAsia="黑体" w:hAnsi="黑体" w:hint="eastAsia"/>
          <w:b/>
          <w:bCs/>
          <w:sz w:val="44"/>
          <w:szCs w:val="40"/>
        </w:rPr>
        <w:t>参会回执</w:t>
      </w:r>
    </w:p>
    <w:p w14:paraId="5D172FB4" w14:textId="77777777" w:rsidR="0017304D" w:rsidRDefault="0017304D">
      <w:pPr>
        <w:snapToGrid w:val="0"/>
        <w:spacing w:line="276" w:lineRule="auto"/>
        <w:jc w:val="center"/>
        <w:rPr>
          <w:rFonts w:ascii="黑体" w:eastAsia="黑体" w:hAnsi="黑体" w:hint="eastAsia"/>
          <w:spacing w:val="-18"/>
          <w:sz w:val="44"/>
          <w:szCs w:val="40"/>
        </w:rPr>
      </w:pPr>
    </w:p>
    <w:tbl>
      <w:tblPr>
        <w:tblW w:w="99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862"/>
        <w:gridCol w:w="2380"/>
        <w:gridCol w:w="1352"/>
        <w:gridCol w:w="1660"/>
        <w:gridCol w:w="2287"/>
      </w:tblGrid>
      <w:tr w:rsidR="0017304D" w14:paraId="1721947B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E0014" w14:textId="77777777" w:rsidR="0017304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EA7D" w14:textId="77777777" w:rsidR="0017304D" w:rsidRDefault="0017304D">
            <w:pPr>
              <w:rPr>
                <w:szCs w:val="21"/>
              </w:rPr>
            </w:pPr>
          </w:p>
        </w:tc>
      </w:tr>
      <w:tr w:rsidR="0017304D" w14:paraId="09432F97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E8B4" w14:textId="77777777" w:rsidR="0017304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1402B" w14:textId="77777777" w:rsidR="0017304D" w:rsidRDefault="0017304D">
            <w:pPr>
              <w:rPr>
                <w:szCs w:val="21"/>
              </w:rPr>
            </w:pP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79859" w14:textId="77777777" w:rsidR="0017304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695F" w14:textId="77777777" w:rsidR="0017304D" w:rsidRDefault="0017304D">
            <w:pPr>
              <w:rPr>
                <w:szCs w:val="21"/>
              </w:rPr>
            </w:pPr>
          </w:p>
        </w:tc>
      </w:tr>
      <w:tr w:rsidR="0017304D" w14:paraId="45A51BC9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71AB" w14:textId="77777777" w:rsidR="0017304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6A7B5" w14:textId="77777777" w:rsidR="0017304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C8487" w14:textId="77777777" w:rsidR="0017304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E43E" w14:textId="77777777" w:rsidR="0017304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F704" w14:textId="77777777" w:rsidR="0017304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标间）</w:t>
            </w:r>
          </w:p>
        </w:tc>
      </w:tr>
      <w:tr w:rsidR="0017304D" w14:paraId="3E83176B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7C4DC" w14:textId="77777777" w:rsidR="0017304D" w:rsidRDefault="0017304D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819C5" w14:textId="77777777" w:rsidR="0017304D" w:rsidRDefault="0017304D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58FB" w14:textId="77777777" w:rsidR="0017304D" w:rsidRDefault="0017304D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F7ACA" w14:textId="77777777" w:rsidR="0017304D" w:rsidRDefault="0017304D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568C" w14:textId="77777777" w:rsidR="0017304D" w:rsidRDefault="0017304D">
            <w:pPr>
              <w:jc w:val="center"/>
              <w:rPr>
                <w:szCs w:val="21"/>
              </w:rPr>
            </w:pPr>
          </w:p>
        </w:tc>
      </w:tr>
      <w:tr w:rsidR="0017304D" w14:paraId="6AEB9588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6468D" w14:textId="77777777" w:rsidR="0017304D" w:rsidRDefault="0017304D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7187" w14:textId="77777777" w:rsidR="0017304D" w:rsidRDefault="0017304D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2DE0" w14:textId="77777777" w:rsidR="0017304D" w:rsidRDefault="0017304D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19814" w14:textId="77777777" w:rsidR="0017304D" w:rsidRDefault="0017304D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2FD2" w14:textId="77777777" w:rsidR="0017304D" w:rsidRDefault="0017304D">
            <w:pPr>
              <w:jc w:val="center"/>
              <w:rPr>
                <w:szCs w:val="21"/>
              </w:rPr>
            </w:pPr>
          </w:p>
        </w:tc>
      </w:tr>
      <w:tr w:rsidR="0017304D" w14:paraId="0C19507E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46130" w14:textId="77777777" w:rsidR="0017304D" w:rsidRDefault="0017304D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16618" w14:textId="77777777" w:rsidR="0017304D" w:rsidRDefault="0017304D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AA11" w14:textId="77777777" w:rsidR="0017304D" w:rsidRDefault="0017304D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380D" w14:textId="77777777" w:rsidR="0017304D" w:rsidRDefault="0017304D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E1785" w14:textId="77777777" w:rsidR="0017304D" w:rsidRDefault="0017304D">
            <w:pPr>
              <w:jc w:val="center"/>
              <w:rPr>
                <w:szCs w:val="21"/>
              </w:rPr>
            </w:pPr>
          </w:p>
        </w:tc>
      </w:tr>
      <w:tr w:rsidR="0017304D" w14:paraId="4AAA1499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198F6" w14:textId="77777777" w:rsidR="0017304D" w:rsidRDefault="0017304D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5EF23" w14:textId="77777777" w:rsidR="0017304D" w:rsidRDefault="0017304D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B60E" w14:textId="77777777" w:rsidR="0017304D" w:rsidRDefault="0017304D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149A" w14:textId="77777777" w:rsidR="0017304D" w:rsidRDefault="0017304D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EFF6F" w14:textId="77777777" w:rsidR="0017304D" w:rsidRDefault="0017304D">
            <w:pPr>
              <w:jc w:val="center"/>
              <w:rPr>
                <w:szCs w:val="21"/>
              </w:rPr>
            </w:pPr>
          </w:p>
        </w:tc>
      </w:tr>
      <w:tr w:rsidR="0017304D" w14:paraId="1F0E1853" w14:textId="77777777">
        <w:trPr>
          <w:trHeight w:val="614"/>
          <w:jc w:val="center"/>
        </w:trPr>
        <w:tc>
          <w:tcPr>
            <w:tcW w:w="1398" w:type="dxa"/>
            <w:vAlign w:val="center"/>
          </w:tcPr>
          <w:p w14:paraId="79E51DAA" w14:textId="77777777" w:rsidR="0017304D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594" w:type="dxa"/>
            <w:gridSpan w:val="3"/>
            <w:vAlign w:val="center"/>
          </w:tcPr>
          <w:p w14:paraId="65AFF073" w14:textId="77777777" w:rsidR="0017304D" w:rsidRDefault="0000000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仟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佰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元整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868FC" w14:textId="77777777" w:rsidR="0017304D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5307" w14:textId="77777777" w:rsidR="0017304D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 w:rsidR="0017304D" w14:paraId="60239D62" w14:textId="77777777">
        <w:trPr>
          <w:trHeight w:val="1837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E763" w14:textId="77777777" w:rsidR="0017304D" w:rsidRDefault="00000000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CCDB" w14:textId="77777777" w:rsidR="0017304D" w:rsidRDefault="00000000"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bCs/>
                <w:noProof/>
                <w:szCs w:val="21"/>
                <w:lang w:val="zh-CN"/>
              </w:rPr>
              <w:drawing>
                <wp:anchor distT="0" distB="0" distL="756285" distR="114300" simplePos="0" relativeHeight="251660288" behindDoc="0" locked="0" layoutInCell="1" allowOverlap="1" wp14:anchorId="32396DE8" wp14:editId="603A292F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198755</wp:posOffset>
                  </wp:positionV>
                  <wp:extent cx="960755" cy="960755"/>
                  <wp:effectExtent l="47625" t="47625" r="58420" b="58420"/>
                  <wp:wrapSquare wrapText="bothSides"/>
                  <wp:docPr id="7" name="图片 7" descr="D:\★王佳莹\工作\水泥网\2022年\2022.10超洁净会议\报名二维码.png报名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:\★王佳莹\工作\水泥网\2022年\2022.10超洁净会议\报名二维码.png报名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ln w="47625">
                            <a:solidFill>
                              <a:srgbClr val="00A4E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33CC31" w14:textId="77777777" w:rsidR="0017304D" w:rsidRDefault="00000000"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、推荐二</w:t>
            </w:r>
            <w:proofErr w:type="gramStart"/>
            <w:r>
              <w:rPr>
                <w:rFonts w:hint="eastAsia"/>
                <w:bCs/>
                <w:szCs w:val="21"/>
              </w:rPr>
              <w:t>维码扫码</w:t>
            </w:r>
            <w:proofErr w:type="gramEnd"/>
            <w:r>
              <w:rPr>
                <w:rFonts w:hint="eastAsia"/>
                <w:bCs/>
                <w:szCs w:val="21"/>
              </w:rPr>
              <w:t>报名，方便更快捷；</w:t>
            </w:r>
          </w:p>
          <w:p w14:paraId="772D5D72" w14:textId="0FF4C167" w:rsidR="0017304D" w:rsidRDefault="00000000">
            <w:pPr>
              <w:pStyle w:val="21"/>
              <w:snapToGrid w:val="0"/>
              <w:spacing w:line="360" w:lineRule="auto"/>
              <w:ind w:left="360" w:firstLineChars="0" w:firstLine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、将参会回执传真或发邮件至中国水泥网（请于</w:t>
            </w:r>
            <w:r w:rsidR="003025C5">
              <w:rPr>
                <w:rFonts w:hint="eastAsia"/>
                <w:bCs/>
                <w:szCs w:val="21"/>
              </w:rPr>
              <w:t>2</w:t>
            </w:r>
            <w:r w:rsidR="003025C5">
              <w:rPr>
                <w:bCs/>
                <w:szCs w:val="21"/>
              </w:rPr>
              <w:t>02</w:t>
            </w:r>
            <w:r w:rsidR="003025C5">
              <w:rPr>
                <w:rFonts w:hint="eastAsia"/>
                <w:bCs/>
                <w:szCs w:val="21"/>
              </w:rPr>
              <w:t>3</w:t>
            </w:r>
            <w:r w:rsidR="003025C5">
              <w:rPr>
                <w:rFonts w:hint="eastAsia"/>
                <w:bCs/>
                <w:szCs w:val="21"/>
              </w:rPr>
              <w:t>年</w:t>
            </w:r>
            <w:r w:rsidR="003025C5">
              <w:rPr>
                <w:rFonts w:hint="eastAsia"/>
                <w:bCs/>
                <w:szCs w:val="21"/>
              </w:rPr>
              <w:t>4</w:t>
            </w:r>
            <w:r w:rsidR="003025C5">
              <w:rPr>
                <w:rFonts w:hint="eastAsia"/>
                <w:bCs/>
                <w:szCs w:val="21"/>
              </w:rPr>
              <w:t>月</w:t>
            </w:r>
            <w:r w:rsidR="003025C5">
              <w:rPr>
                <w:rFonts w:hint="eastAsia"/>
                <w:bCs/>
                <w:szCs w:val="21"/>
              </w:rPr>
              <w:t>17</w:t>
            </w:r>
            <w:r>
              <w:rPr>
                <w:rFonts w:hint="eastAsia"/>
                <w:bCs/>
                <w:szCs w:val="21"/>
              </w:rPr>
              <w:t>日前回传：传真</w:t>
            </w:r>
            <w:r>
              <w:rPr>
                <w:rFonts w:hint="eastAsia"/>
                <w:b/>
                <w:bCs/>
                <w:szCs w:val="21"/>
              </w:rPr>
              <w:t>0571-85871616</w:t>
            </w:r>
            <w:r>
              <w:rPr>
                <w:b/>
                <w:bCs/>
                <w:szCs w:val="21"/>
              </w:rPr>
              <w:t>、</w:t>
            </w:r>
            <w:r>
              <w:rPr>
                <w:rFonts w:hint="eastAsia"/>
                <w:szCs w:val="21"/>
              </w:rPr>
              <w:t>邮箱</w:t>
            </w:r>
            <w:r>
              <w:rPr>
                <w:rFonts w:hint="eastAsia"/>
                <w:b/>
                <w:bCs/>
                <w:szCs w:val="21"/>
              </w:rPr>
              <w:t>zxh</w:t>
            </w:r>
            <w:r>
              <w:rPr>
                <w:b/>
                <w:bCs/>
                <w:szCs w:val="21"/>
              </w:rPr>
              <w:t>@ccement.com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14:paraId="2266E31D" w14:textId="77777777" w:rsidR="0017304D" w:rsidRDefault="0017304D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7304D" w14:paraId="1DA06A09" w14:textId="77777777">
        <w:trPr>
          <w:trHeight w:val="153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AE3D" w14:textId="77777777" w:rsidR="0017304D" w:rsidRDefault="00000000"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3ABD" w14:textId="77777777" w:rsidR="0017304D" w:rsidRDefault="0017304D">
            <w:pPr>
              <w:snapToGrid w:val="0"/>
              <w:rPr>
                <w:szCs w:val="21"/>
              </w:rPr>
            </w:pPr>
          </w:p>
        </w:tc>
      </w:tr>
      <w:tr w:rsidR="0017304D" w14:paraId="55F2423A" w14:textId="77777777">
        <w:trPr>
          <w:trHeight w:val="2286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09B09" w14:textId="77777777" w:rsidR="0017304D" w:rsidRDefault="00000000"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871D9" w14:textId="77777777" w:rsidR="0017304D" w:rsidRDefault="00000000"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324AC9FD" wp14:editId="7A33C78C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121920</wp:posOffset>
                  </wp:positionV>
                  <wp:extent cx="2190750" cy="1076960"/>
                  <wp:effectExtent l="0" t="0" r="6350" b="254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AD479E9" w14:textId="77777777" w:rsidR="0017304D" w:rsidRDefault="00000000">
            <w:pPr>
              <w:snapToGrid w:val="0"/>
              <w:spacing w:line="360" w:lineRule="auto"/>
              <w:ind w:firstLineChars="50" w:firstLine="1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户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名：杭州</w:t>
            </w:r>
            <w:proofErr w:type="gramStart"/>
            <w:r>
              <w:rPr>
                <w:rFonts w:hint="eastAsia"/>
                <w:bCs/>
                <w:szCs w:val="21"/>
              </w:rPr>
              <w:t>砼</w:t>
            </w:r>
            <w:proofErr w:type="gramEnd"/>
            <w:r>
              <w:rPr>
                <w:rFonts w:hint="eastAsia"/>
                <w:bCs/>
                <w:szCs w:val="21"/>
              </w:rPr>
              <w:t>福科技有限公司</w:t>
            </w:r>
          </w:p>
          <w:p w14:paraId="64559E95" w14:textId="77777777" w:rsidR="0017304D" w:rsidRDefault="00000000">
            <w:pPr>
              <w:snapToGrid w:val="0"/>
              <w:spacing w:line="360" w:lineRule="auto"/>
              <w:ind w:firstLineChars="50" w:firstLine="105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账</w:t>
            </w:r>
            <w:proofErr w:type="gramEnd"/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号：</w:t>
            </w:r>
            <w:r>
              <w:rPr>
                <w:rFonts w:hint="eastAsia"/>
                <w:bCs/>
                <w:szCs w:val="21"/>
              </w:rPr>
              <w:t>1202023419100017716</w:t>
            </w:r>
          </w:p>
          <w:p w14:paraId="43B1AA26" w14:textId="77777777" w:rsidR="0017304D" w:rsidRDefault="00000000">
            <w:pPr>
              <w:snapToGrid w:val="0"/>
              <w:spacing w:line="360" w:lineRule="auto"/>
              <w:ind w:firstLineChars="50" w:firstLine="1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开户行：工商银行</w:t>
            </w:r>
            <w:proofErr w:type="gramStart"/>
            <w:r>
              <w:rPr>
                <w:rFonts w:hint="eastAsia"/>
                <w:bCs/>
                <w:szCs w:val="21"/>
              </w:rPr>
              <w:t>景江苑</w:t>
            </w:r>
            <w:proofErr w:type="gramEnd"/>
            <w:r>
              <w:rPr>
                <w:rFonts w:hint="eastAsia"/>
                <w:bCs/>
                <w:szCs w:val="21"/>
              </w:rPr>
              <w:t>支行</w:t>
            </w:r>
          </w:p>
          <w:p w14:paraId="11D93C7D" w14:textId="77777777" w:rsidR="0017304D" w:rsidRDefault="00000000">
            <w:pPr>
              <w:snapToGrid w:val="0"/>
              <w:spacing w:line="360" w:lineRule="auto"/>
              <w:ind w:firstLineChars="50" w:firstLine="12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付款时请务必备注参会企业名称</w:t>
            </w:r>
          </w:p>
        </w:tc>
      </w:tr>
    </w:tbl>
    <w:p w14:paraId="49E39B76" w14:textId="77777777" w:rsidR="0017304D" w:rsidRDefault="0017304D">
      <w:pPr>
        <w:wordWrap w:val="0"/>
        <w:snapToGrid w:val="0"/>
        <w:spacing w:beforeLines="50" w:before="156" w:line="360" w:lineRule="auto"/>
        <w:ind w:leftChars="-236" w:left="-496"/>
        <w:rPr>
          <w:b/>
          <w:bCs/>
          <w:szCs w:val="21"/>
        </w:rPr>
      </w:pPr>
    </w:p>
    <w:p w14:paraId="3BCFE964" w14:textId="77777777" w:rsidR="0017304D" w:rsidRDefault="0017304D"/>
    <w:sectPr w:rsidR="0017304D">
      <w:headerReference w:type="default" r:id="rId8"/>
      <w:pgSz w:w="11906" w:h="16838"/>
      <w:pgMar w:top="851" w:right="1588" w:bottom="683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F161" w14:textId="77777777" w:rsidR="006F54FA" w:rsidRDefault="006F54FA">
      <w:r>
        <w:separator/>
      </w:r>
    </w:p>
  </w:endnote>
  <w:endnote w:type="continuationSeparator" w:id="0">
    <w:p w14:paraId="48428AC4" w14:textId="77777777" w:rsidR="006F54FA" w:rsidRDefault="006F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6617" w14:textId="77777777" w:rsidR="006F54FA" w:rsidRDefault="006F54FA">
      <w:r>
        <w:separator/>
      </w:r>
    </w:p>
  </w:footnote>
  <w:footnote w:type="continuationSeparator" w:id="0">
    <w:p w14:paraId="42D31475" w14:textId="77777777" w:rsidR="006F54FA" w:rsidRDefault="006F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C408" w14:textId="77777777" w:rsidR="0017304D" w:rsidRDefault="0017304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UzMzczOWQwYzA2ZjBiN2IzYWM0OThhODIyN2YyNjYifQ=="/>
  </w:docVars>
  <w:rsids>
    <w:rsidRoot w:val="1A981CD4"/>
    <w:rsid w:val="0017304D"/>
    <w:rsid w:val="003025C5"/>
    <w:rsid w:val="006F54FA"/>
    <w:rsid w:val="1A9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8AC16"/>
  <w15:docId w15:val="{6B669BA3-F0AB-4283-8B89-E0ADCF08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21">
    <w:name w:val="列表段落2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WyCbpOoo</dc:creator>
  <cp:lastModifiedBy>CBMNET</cp:lastModifiedBy>
  <cp:revision>2</cp:revision>
  <dcterms:created xsi:type="dcterms:W3CDTF">2022-11-15T02:23:00Z</dcterms:created>
  <dcterms:modified xsi:type="dcterms:W3CDTF">2023-03-09T08:40:00Z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8F61706E9D104A96AA7A90A225D8F1B2</vt:lpwstr>
  </property>
</Properties>
</file>